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307AA" w14:textId="77777777" w:rsidR="004D034C" w:rsidRDefault="0085121C" w:rsidP="004D034C">
      <w:pPr>
        <w:jc w:val="center"/>
      </w:pPr>
      <w:r>
        <w:rPr>
          <w:noProof/>
        </w:rPr>
        <w:drawing>
          <wp:inline distT="0" distB="0" distL="0" distR="0" wp14:anchorId="541C4497" wp14:editId="5B803519">
            <wp:extent cx="2346458" cy="822960"/>
            <wp:effectExtent l="0" t="0" r="0" b="0"/>
            <wp:docPr id="1" name="Picture 1" descr="C:\Users\Brad\AppData\Local\Microsoft\Windows\Temporary Internet Files\Content.Outlook\T3UJUWT8\legacy pd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AppData\Local\Microsoft\Windows\Temporary Internet Files\Content.Outlook\T3UJUWT8\legacy pdf.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6458" cy="822960"/>
                    </a:xfrm>
                    <a:prstGeom prst="rect">
                      <a:avLst/>
                    </a:prstGeom>
                    <a:noFill/>
                    <a:ln>
                      <a:noFill/>
                    </a:ln>
                  </pic:spPr>
                </pic:pic>
              </a:graphicData>
            </a:graphic>
          </wp:inline>
        </w:drawing>
      </w:r>
    </w:p>
    <w:p w14:paraId="1B4A021E" w14:textId="65F41C43" w:rsidR="0085121C" w:rsidRDefault="0085121C" w:rsidP="004D034C">
      <w:pPr>
        <w:jc w:val="center"/>
      </w:pPr>
    </w:p>
    <w:p w14:paraId="60ED2EE6" w14:textId="062D285E" w:rsidR="002646C3" w:rsidRDefault="002646C3" w:rsidP="004D034C">
      <w:pPr>
        <w:jc w:val="center"/>
      </w:pPr>
    </w:p>
    <w:p w14:paraId="0D724677" w14:textId="41E2F858" w:rsidR="002646C3" w:rsidRPr="002646C3" w:rsidRDefault="002646C3" w:rsidP="004D034C">
      <w:pPr>
        <w:jc w:val="center"/>
        <w:rPr>
          <w:b/>
          <w:sz w:val="40"/>
          <w:szCs w:val="40"/>
        </w:rPr>
      </w:pPr>
      <w:r w:rsidRPr="002646C3">
        <w:rPr>
          <w:b/>
          <w:sz w:val="40"/>
          <w:szCs w:val="40"/>
        </w:rPr>
        <w:t>2019</w:t>
      </w:r>
    </w:p>
    <w:p w14:paraId="013FE808" w14:textId="77777777" w:rsidR="004D034C" w:rsidRPr="00EC7FE4" w:rsidRDefault="004D034C" w:rsidP="004D034C">
      <w:pPr>
        <w:jc w:val="center"/>
        <w:rPr>
          <w:rFonts w:asciiTheme="majorHAnsi" w:hAnsiTheme="majorHAnsi"/>
          <w:b/>
          <w:sz w:val="40"/>
          <w:szCs w:val="40"/>
        </w:rPr>
      </w:pPr>
      <w:r w:rsidRPr="00EC7FE4">
        <w:rPr>
          <w:rFonts w:asciiTheme="majorHAnsi" w:hAnsiTheme="majorHAnsi"/>
          <w:b/>
          <w:sz w:val="40"/>
          <w:szCs w:val="40"/>
        </w:rPr>
        <w:t>Welcome to your Benefits!</w:t>
      </w:r>
    </w:p>
    <w:p w14:paraId="0BB5380D" w14:textId="77777777" w:rsidR="004D034C" w:rsidRPr="00EC7FE4" w:rsidRDefault="004D034C" w:rsidP="004D034C">
      <w:pPr>
        <w:jc w:val="center"/>
        <w:rPr>
          <w:rFonts w:asciiTheme="majorHAnsi" w:hAnsiTheme="majorHAnsi"/>
          <w:i/>
        </w:rPr>
      </w:pPr>
    </w:p>
    <w:p w14:paraId="42340697" w14:textId="77777777" w:rsidR="004D034C" w:rsidRPr="00144866" w:rsidRDefault="005E71AE" w:rsidP="004D034C">
      <w:pPr>
        <w:jc w:val="center"/>
        <w:rPr>
          <w:rFonts w:asciiTheme="majorHAnsi" w:hAnsiTheme="majorHAnsi"/>
          <w:i/>
          <w:sz w:val="24"/>
          <w:szCs w:val="24"/>
        </w:rPr>
      </w:pPr>
      <w:r w:rsidRPr="00144866">
        <w:rPr>
          <w:rFonts w:asciiTheme="majorHAnsi" w:hAnsiTheme="majorHAnsi"/>
          <w:i/>
          <w:sz w:val="24"/>
          <w:szCs w:val="24"/>
        </w:rPr>
        <w:t>Legacy</w:t>
      </w:r>
      <w:r w:rsidR="004D034C" w:rsidRPr="00144866">
        <w:rPr>
          <w:rFonts w:asciiTheme="majorHAnsi" w:hAnsiTheme="majorHAnsi"/>
          <w:i/>
          <w:sz w:val="24"/>
          <w:szCs w:val="24"/>
        </w:rPr>
        <w:t xml:space="preserve"> </w:t>
      </w:r>
      <w:r w:rsidR="00B27763" w:rsidRPr="00144866">
        <w:rPr>
          <w:rFonts w:asciiTheme="majorHAnsi" w:hAnsiTheme="majorHAnsi"/>
          <w:i/>
          <w:sz w:val="24"/>
          <w:szCs w:val="24"/>
        </w:rPr>
        <w:t xml:space="preserve">Beverage </w:t>
      </w:r>
      <w:r w:rsidR="004D034C" w:rsidRPr="00144866">
        <w:rPr>
          <w:rFonts w:asciiTheme="majorHAnsi" w:hAnsiTheme="majorHAnsi"/>
          <w:i/>
          <w:sz w:val="24"/>
          <w:szCs w:val="24"/>
        </w:rPr>
        <w:t xml:space="preserve">offers you and your eligible family members a comprehensive and valuable benefit program. We encourage you to take the time to educate yourself about your options and choose the best coverage for you and your family. </w:t>
      </w:r>
    </w:p>
    <w:p w14:paraId="60EDB937" w14:textId="77777777" w:rsidR="004D034C" w:rsidRPr="00144866" w:rsidRDefault="004D034C" w:rsidP="004D034C">
      <w:pPr>
        <w:jc w:val="center"/>
        <w:rPr>
          <w:rFonts w:asciiTheme="majorHAnsi" w:hAnsiTheme="majorHAnsi"/>
          <w:i/>
          <w:sz w:val="24"/>
          <w:szCs w:val="24"/>
        </w:rPr>
      </w:pPr>
    </w:p>
    <w:p w14:paraId="1AE759C9" w14:textId="77777777" w:rsidR="00EC7FE4" w:rsidRDefault="00EC7FE4" w:rsidP="004D034C">
      <w:pPr>
        <w:jc w:val="center"/>
        <w:rPr>
          <w:rFonts w:asciiTheme="majorHAnsi" w:hAnsiTheme="majorHAnsi"/>
          <w:i/>
        </w:rPr>
      </w:pPr>
    </w:p>
    <w:p w14:paraId="386C2F97" w14:textId="77777777" w:rsidR="00EC7FE4" w:rsidRPr="00EC7FE4" w:rsidRDefault="00EC7FE4" w:rsidP="004D034C">
      <w:pPr>
        <w:jc w:val="center"/>
        <w:rPr>
          <w:rFonts w:asciiTheme="majorHAnsi" w:hAnsiTheme="majorHAnsi"/>
          <w:i/>
        </w:rPr>
      </w:pPr>
    </w:p>
    <w:p w14:paraId="296A76D8" w14:textId="5F332D4D" w:rsidR="004D034C" w:rsidRDefault="004D034C" w:rsidP="004D034C">
      <w:pPr>
        <w:rPr>
          <w:rFonts w:asciiTheme="majorHAnsi" w:hAnsiTheme="majorHAnsi"/>
          <w:b/>
          <w:sz w:val="28"/>
          <w:szCs w:val="28"/>
        </w:rPr>
      </w:pPr>
      <w:r w:rsidRPr="00EC7FE4">
        <w:rPr>
          <w:rFonts w:asciiTheme="majorHAnsi" w:hAnsiTheme="majorHAnsi"/>
          <w:b/>
          <w:sz w:val="28"/>
          <w:szCs w:val="28"/>
        </w:rPr>
        <w:t>Open Enrollment</w:t>
      </w:r>
      <w:r w:rsidR="005E71AE" w:rsidRPr="00EC7FE4">
        <w:rPr>
          <w:rFonts w:asciiTheme="majorHAnsi" w:hAnsiTheme="majorHAnsi"/>
          <w:b/>
          <w:sz w:val="28"/>
          <w:szCs w:val="28"/>
        </w:rPr>
        <w:t xml:space="preserve"> </w:t>
      </w:r>
    </w:p>
    <w:p w14:paraId="745DFEC7" w14:textId="77777777" w:rsidR="00EC7FE4" w:rsidRPr="00EC7FE4" w:rsidRDefault="00EC7FE4" w:rsidP="004D034C">
      <w:pPr>
        <w:rPr>
          <w:rFonts w:asciiTheme="majorHAnsi" w:hAnsiTheme="majorHAnsi"/>
          <w:b/>
          <w:color w:val="FF0000"/>
          <w:sz w:val="28"/>
          <w:szCs w:val="28"/>
        </w:rPr>
      </w:pPr>
    </w:p>
    <w:p w14:paraId="55040EFA" w14:textId="77777777" w:rsidR="004D034C" w:rsidRDefault="004D034C" w:rsidP="004D034C">
      <w:pPr>
        <w:pStyle w:val="ListParagraph"/>
        <w:numPr>
          <w:ilvl w:val="0"/>
          <w:numId w:val="4"/>
        </w:numPr>
        <w:rPr>
          <w:rFonts w:asciiTheme="majorHAnsi" w:hAnsiTheme="majorHAnsi"/>
        </w:rPr>
      </w:pPr>
      <w:r w:rsidRPr="00EC7FE4">
        <w:rPr>
          <w:rFonts w:asciiTheme="majorHAnsi" w:hAnsiTheme="majorHAnsi"/>
        </w:rPr>
        <w:t>Open Enrollment is the month of December for a January 1</w:t>
      </w:r>
      <w:r w:rsidRPr="00EC7FE4">
        <w:rPr>
          <w:rFonts w:asciiTheme="majorHAnsi" w:hAnsiTheme="majorHAnsi"/>
          <w:vertAlign w:val="superscript"/>
        </w:rPr>
        <w:t>st</w:t>
      </w:r>
      <w:r w:rsidRPr="00EC7FE4">
        <w:rPr>
          <w:rFonts w:asciiTheme="majorHAnsi" w:hAnsiTheme="majorHAnsi"/>
        </w:rPr>
        <w:t xml:space="preserve"> effective date. </w:t>
      </w:r>
    </w:p>
    <w:p w14:paraId="17BF823C" w14:textId="77777777" w:rsidR="00EC7FE4" w:rsidRPr="00EC7FE4" w:rsidRDefault="00EC7FE4" w:rsidP="00EC7FE4">
      <w:pPr>
        <w:pStyle w:val="ListParagraph"/>
        <w:rPr>
          <w:rFonts w:asciiTheme="majorHAnsi" w:hAnsiTheme="majorHAnsi"/>
        </w:rPr>
      </w:pPr>
    </w:p>
    <w:p w14:paraId="168E6DD4" w14:textId="0345D8EB" w:rsidR="005B45A9" w:rsidRDefault="004D034C" w:rsidP="005B45A9">
      <w:pPr>
        <w:pStyle w:val="ListParagraph"/>
        <w:numPr>
          <w:ilvl w:val="0"/>
          <w:numId w:val="4"/>
        </w:numPr>
        <w:rPr>
          <w:rFonts w:asciiTheme="majorHAnsi" w:hAnsiTheme="majorHAnsi"/>
        </w:rPr>
      </w:pPr>
      <w:r w:rsidRPr="00EC7FE4">
        <w:rPr>
          <w:rFonts w:asciiTheme="majorHAnsi" w:hAnsiTheme="majorHAnsi"/>
        </w:rPr>
        <w:t>This is the time of year to enroll, terminate, and/or</w:t>
      </w:r>
      <w:r w:rsidR="00EC7FE4">
        <w:rPr>
          <w:rFonts w:asciiTheme="majorHAnsi" w:hAnsiTheme="majorHAnsi"/>
        </w:rPr>
        <w:t xml:space="preserve"> make changes to your benefits.</w:t>
      </w:r>
    </w:p>
    <w:p w14:paraId="60330C70" w14:textId="77777777" w:rsidR="005B45A9" w:rsidRPr="005B45A9" w:rsidRDefault="005B45A9" w:rsidP="005B45A9">
      <w:pPr>
        <w:pStyle w:val="ListParagraph"/>
        <w:rPr>
          <w:rFonts w:asciiTheme="majorHAnsi" w:hAnsiTheme="majorHAnsi"/>
        </w:rPr>
      </w:pPr>
    </w:p>
    <w:p w14:paraId="0080BC27" w14:textId="3B95FB4D" w:rsidR="004D034C" w:rsidRPr="00EC7FE4" w:rsidRDefault="004D034C" w:rsidP="004D034C">
      <w:pPr>
        <w:pStyle w:val="ListParagraph"/>
        <w:numPr>
          <w:ilvl w:val="0"/>
          <w:numId w:val="4"/>
        </w:numPr>
        <w:rPr>
          <w:rFonts w:asciiTheme="majorHAnsi" w:hAnsiTheme="majorHAnsi"/>
        </w:rPr>
      </w:pPr>
      <w:r w:rsidRPr="00EC7FE4">
        <w:rPr>
          <w:rFonts w:asciiTheme="majorHAnsi" w:hAnsiTheme="majorHAnsi"/>
        </w:rPr>
        <w:t xml:space="preserve">If you don’t enroll, make changes, etc. during this time then you must wait for the following year’s open enrollment to do so.  Unless you have a </w:t>
      </w:r>
      <w:r w:rsidRPr="00EC7FE4">
        <w:rPr>
          <w:rFonts w:asciiTheme="majorHAnsi" w:hAnsiTheme="majorHAnsi"/>
          <w:u w:val="single"/>
        </w:rPr>
        <w:t>qualifying event</w:t>
      </w:r>
      <w:r w:rsidRPr="00EC7FE4">
        <w:rPr>
          <w:rFonts w:asciiTheme="majorHAnsi" w:hAnsiTheme="majorHAnsi"/>
        </w:rPr>
        <w:t xml:space="preserve">. Qualifying event changes must be made within </w:t>
      </w:r>
      <w:r w:rsidRPr="00EC7FE4">
        <w:rPr>
          <w:rFonts w:asciiTheme="majorHAnsi" w:hAnsiTheme="majorHAnsi"/>
          <w:u w:val="single"/>
        </w:rPr>
        <w:t>30-days</w:t>
      </w:r>
      <w:r w:rsidRPr="00EC7FE4">
        <w:rPr>
          <w:rFonts w:asciiTheme="majorHAnsi" w:hAnsiTheme="majorHAnsi"/>
        </w:rPr>
        <w:t xml:space="preserve"> of event date. Contact </w:t>
      </w:r>
      <w:r w:rsidR="003E0CFB">
        <w:rPr>
          <w:rFonts w:asciiTheme="majorHAnsi" w:hAnsiTheme="majorHAnsi"/>
        </w:rPr>
        <w:t>Gwen Bernal</w:t>
      </w:r>
      <w:r w:rsidR="00144866">
        <w:rPr>
          <w:rFonts w:asciiTheme="majorHAnsi" w:hAnsiTheme="majorHAnsi"/>
        </w:rPr>
        <w:t xml:space="preserve"> (HR Director)</w:t>
      </w:r>
      <w:r w:rsidRPr="00EC7FE4">
        <w:rPr>
          <w:rFonts w:asciiTheme="majorHAnsi" w:hAnsiTheme="majorHAnsi"/>
        </w:rPr>
        <w:t xml:space="preserve"> </w:t>
      </w:r>
      <w:r w:rsidR="008C5760">
        <w:rPr>
          <w:rFonts w:asciiTheme="majorHAnsi" w:hAnsiTheme="majorHAnsi"/>
        </w:rPr>
        <w:t xml:space="preserve">or Dani Gauthier </w:t>
      </w:r>
      <w:r w:rsidR="00144866">
        <w:rPr>
          <w:rFonts w:asciiTheme="majorHAnsi" w:hAnsiTheme="majorHAnsi"/>
        </w:rPr>
        <w:t>(Payroll/Benefits Administrator)</w:t>
      </w:r>
      <w:r w:rsidRPr="00EC7FE4">
        <w:rPr>
          <w:rFonts w:asciiTheme="majorHAnsi" w:hAnsiTheme="majorHAnsi"/>
        </w:rPr>
        <w:t xml:space="preserve"> if changes need to be made. </w:t>
      </w:r>
    </w:p>
    <w:p w14:paraId="65BEC369" w14:textId="77777777" w:rsidR="004D034C" w:rsidRPr="00EC7FE4" w:rsidRDefault="004D034C" w:rsidP="004D034C">
      <w:pPr>
        <w:jc w:val="center"/>
        <w:rPr>
          <w:rFonts w:asciiTheme="majorHAnsi" w:hAnsiTheme="majorHAnsi"/>
          <w:sz w:val="28"/>
          <w:szCs w:val="28"/>
        </w:rPr>
      </w:pPr>
    </w:p>
    <w:p w14:paraId="625B8988" w14:textId="77777777" w:rsidR="00EC7FE4" w:rsidRDefault="00EC7FE4" w:rsidP="004D034C">
      <w:pPr>
        <w:rPr>
          <w:rFonts w:asciiTheme="majorHAnsi" w:hAnsiTheme="majorHAnsi"/>
          <w:b/>
          <w:sz w:val="28"/>
          <w:szCs w:val="28"/>
        </w:rPr>
      </w:pPr>
    </w:p>
    <w:p w14:paraId="6CB80B68" w14:textId="77777777" w:rsidR="004D034C" w:rsidRDefault="004D034C" w:rsidP="004D034C">
      <w:pPr>
        <w:rPr>
          <w:rFonts w:asciiTheme="majorHAnsi" w:hAnsiTheme="majorHAnsi"/>
          <w:b/>
          <w:sz w:val="28"/>
          <w:szCs w:val="28"/>
        </w:rPr>
      </w:pPr>
      <w:r w:rsidRPr="00EC7FE4">
        <w:rPr>
          <w:rFonts w:asciiTheme="majorHAnsi" w:hAnsiTheme="majorHAnsi"/>
          <w:b/>
          <w:sz w:val="28"/>
          <w:szCs w:val="28"/>
        </w:rPr>
        <w:t xml:space="preserve">New Hires - Who is Eligible? </w:t>
      </w:r>
    </w:p>
    <w:p w14:paraId="6B9A8F49" w14:textId="77777777" w:rsidR="00EC7FE4" w:rsidRPr="00EC7FE4" w:rsidRDefault="00EC7FE4" w:rsidP="004D034C">
      <w:pPr>
        <w:rPr>
          <w:rFonts w:asciiTheme="majorHAnsi" w:hAnsiTheme="majorHAnsi"/>
          <w:b/>
          <w:sz w:val="28"/>
          <w:szCs w:val="28"/>
        </w:rPr>
      </w:pPr>
    </w:p>
    <w:p w14:paraId="2377E320" w14:textId="77777777" w:rsidR="004D034C" w:rsidRDefault="004D034C" w:rsidP="004D034C">
      <w:pPr>
        <w:pStyle w:val="ListParagraph"/>
        <w:numPr>
          <w:ilvl w:val="0"/>
          <w:numId w:val="6"/>
        </w:numPr>
        <w:rPr>
          <w:rFonts w:asciiTheme="majorHAnsi" w:hAnsiTheme="majorHAnsi"/>
        </w:rPr>
      </w:pPr>
      <w:r w:rsidRPr="00EC7FE4">
        <w:rPr>
          <w:rFonts w:asciiTheme="majorHAnsi" w:hAnsiTheme="majorHAnsi"/>
        </w:rPr>
        <w:t>All fulltime employees working 30 or more hours per week are eligible for benefits.</w:t>
      </w:r>
    </w:p>
    <w:p w14:paraId="495102FD" w14:textId="77777777" w:rsidR="00EC7FE4" w:rsidRPr="00EC7FE4" w:rsidRDefault="00EC7FE4" w:rsidP="00EC7FE4">
      <w:pPr>
        <w:pStyle w:val="ListParagraph"/>
        <w:rPr>
          <w:rFonts w:asciiTheme="majorHAnsi" w:hAnsiTheme="majorHAnsi"/>
        </w:rPr>
      </w:pPr>
    </w:p>
    <w:p w14:paraId="43EC7EE0" w14:textId="77777777" w:rsidR="004D034C" w:rsidRDefault="004D034C" w:rsidP="004D034C">
      <w:pPr>
        <w:pStyle w:val="ListParagraph"/>
        <w:numPr>
          <w:ilvl w:val="0"/>
          <w:numId w:val="5"/>
        </w:numPr>
        <w:rPr>
          <w:rFonts w:asciiTheme="majorHAnsi" w:hAnsiTheme="majorHAnsi"/>
        </w:rPr>
      </w:pPr>
      <w:r w:rsidRPr="00EC7FE4">
        <w:rPr>
          <w:rFonts w:asciiTheme="majorHAnsi" w:hAnsiTheme="majorHAnsi"/>
        </w:rPr>
        <w:t>Coverage begins first of the month following 60-days of employment.</w:t>
      </w:r>
    </w:p>
    <w:p w14:paraId="62CC1E7B" w14:textId="77777777" w:rsidR="00EC7FE4" w:rsidRPr="00EC7FE4" w:rsidRDefault="00EC7FE4" w:rsidP="00EC7FE4">
      <w:pPr>
        <w:pStyle w:val="ListParagraph"/>
        <w:rPr>
          <w:rFonts w:asciiTheme="majorHAnsi" w:hAnsiTheme="majorHAnsi"/>
        </w:rPr>
      </w:pPr>
    </w:p>
    <w:p w14:paraId="4BBA3CFC" w14:textId="14F78D2F" w:rsidR="004D034C" w:rsidRDefault="004D034C" w:rsidP="004D034C">
      <w:pPr>
        <w:pStyle w:val="ListParagraph"/>
        <w:numPr>
          <w:ilvl w:val="0"/>
          <w:numId w:val="5"/>
        </w:numPr>
        <w:rPr>
          <w:rFonts w:asciiTheme="majorHAnsi" w:hAnsiTheme="majorHAnsi"/>
        </w:rPr>
      </w:pPr>
      <w:r w:rsidRPr="00EC7FE4">
        <w:rPr>
          <w:rFonts w:asciiTheme="majorHAnsi" w:hAnsiTheme="majorHAnsi"/>
        </w:rPr>
        <w:t>Forms need to be returne</w:t>
      </w:r>
      <w:r w:rsidR="003E0CFB">
        <w:rPr>
          <w:rFonts w:asciiTheme="majorHAnsi" w:hAnsiTheme="majorHAnsi"/>
        </w:rPr>
        <w:t>d to Gwen Bernal</w:t>
      </w:r>
      <w:r w:rsidR="008C5760">
        <w:rPr>
          <w:rFonts w:asciiTheme="majorHAnsi" w:hAnsiTheme="majorHAnsi"/>
        </w:rPr>
        <w:t xml:space="preserve"> or Dani Gauthier</w:t>
      </w:r>
      <w:r w:rsidRPr="00EC7FE4">
        <w:rPr>
          <w:rFonts w:asciiTheme="majorHAnsi" w:hAnsiTheme="majorHAnsi"/>
        </w:rPr>
        <w:t xml:space="preserve"> </w:t>
      </w:r>
      <w:r w:rsidR="008C5760">
        <w:rPr>
          <w:rFonts w:asciiTheme="majorHAnsi" w:hAnsiTheme="majorHAnsi"/>
        </w:rPr>
        <w:t xml:space="preserve">in HR </w:t>
      </w:r>
      <w:r w:rsidRPr="00EC7FE4">
        <w:rPr>
          <w:rFonts w:asciiTheme="majorHAnsi" w:hAnsiTheme="majorHAnsi"/>
        </w:rPr>
        <w:t xml:space="preserve">no later than 15-days before your coverage effective date. If you </w:t>
      </w:r>
      <w:r w:rsidRPr="00EC7FE4">
        <w:rPr>
          <w:rFonts w:asciiTheme="majorHAnsi" w:hAnsiTheme="majorHAnsi"/>
          <w:u w:val="single"/>
        </w:rPr>
        <w:t>do not</w:t>
      </w:r>
      <w:r w:rsidRPr="00EC7FE4">
        <w:rPr>
          <w:rFonts w:asciiTheme="majorHAnsi" w:hAnsiTheme="majorHAnsi"/>
        </w:rPr>
        <w:t xml:space="preserve"> want coverage you must sign a </w:t>
      </w:r>
      <w:r w:rsidRPr="00EC7FE4">
        <w:rPr>
          <w:rFonts w:asciiTheme="majorHAnsi" w:hAnsiTheme="majorHAnsi"/>
          <w:u w:val="single"/>
        </w:rPr>
        <w:t>waiver</w:t>
      </w:r>
      <w:r w:rsidR="00144866">
        <w:rPr>
          <w:rFonts w:asciiTheme="majorHAnsi" w:hAnsiTheme="majorHAnsi"/>
        </w:rPr>
        <w:t xml:space="preserve"> form.</w:t>
      </w:r>
    </w:p>
    <w:p w14:paraId="42C26364" w14:textId="77777777" w:rsidR="00EC7FE4" w:rsidRPr="00EC7FE4" w:rsidRDefault="00EC7FE4" w:rsidP="00EC7FE4">
      <w:pPr>
        <w:pStyle w:val="ListParagraph"/>
        <w:rPr>
          <w:rFonts w:asciiTheme="majorHAnsi" w:hAnsiTheme="majorHAnsi"/>
        </w:rPr>
      </w:pPr>
    </w:p>
    <w:p w14:paraId="366BD6FC" w14:textId="77777777" w:rsidR="004D034C" w:rsidRDefault="004D034C" w:rsidP="00012D66">
      <w:pPr>
        <w:pStyle w:val="ListParagraph"/>
        <w:numPr>
          <w:ilvl w:val="0"/>
          <w:numId w:val="5"/>
        </w:numPr>
        <w:rPr>
          <w:rFonts w:asciiTheme="majorHAnsi" w:hAnsiTheme="majorHAnsi"/>
        </w:rPr>
      </w:pPr>
      <w:r w:rsidRPr="00EC7FE4">
        <w:rPr>
          <w:rFonts w:asciiTheme="majorHAnsi" w:hAnsiTheme="majorHAnsi"/>
        </w:rPr>
        <w:t xml:space="preserve">If you don’t enroll at this time, then you must wait until the next open enrollment period to do so. Unless you have a </w:t>
      </w:r>
      <w:r w:rsidRPr="00EC7FE4">
        <w:rPr>
          <w:rFonts w:asciiTheme="majorHAnsi" w:hAnsiTheme="majorHAnsi"/>
          <w:u w:val="single"/>
        </w:rPr>
        <w:t>qualifying event</w:t>
      </w:r>
      <w:r w:rsidRPr="00EC7FE4">
        <w:rPr>
          <w:rFonts w:asciiTheme="majorHAnsi" w:hAnsiTheme="majorHAnsi"/>
        </w:rPr>
        <w:t>. Qualifying event changes must be made within 30-days of event date.</w:t>
      </w:r>
    </w:p>
    <w:p w14:paraId="62234B59" w14:textId="77777777" w:rsidR="00EC7FE4" w:rsidRPr="00EC7FE4" w:rsidRDefault="00EC7FE4" w:rsidP="00EC7FE4">
      <w:pPr>
        <w:pStyle w:val="ListParagraph"/>
        <w:rPr>
          <w:rFonts w:asciiTheme="majorHAnsi" w:hAnsiTheme="majorHAnsi"/>
        </w:rPr>
      </w:pPr>
    </w:p>
    <w:p w14:paraId="7F0E924F" w14:textId="77777777" w:rsidR="00EC7FE4" w:rsidRPr="00EC7FE4" w:rsidRDefault="00EC7FE4" w:rsidP="00EC7FE4">
      <w:pPr>
        <w:rPr>
          <w:rFonts w:asciiTheme="majorHAnsi" w:hAnsiTheme="majorHAnsi"/>
        </w:rPr>
      </w:pPr>
    </w:p>
    <w:p w14:paraId="3EA44E69" w14:textId="77EFF406" w:rsidR="008C5760" w:rsidRDefault="008C5760" w:rsidP="004D034C">
      <w:pPr>
        <w:jc w:val="center"/>
        <w:rPr>
          <w:rFonts w:asciiTheme="majorHAnsi" w:hAnsiTheme="majorHAnsi"/>
          <w:b/>
          <w:sz w:val="40"/>
          <w:szCs w:val="40"/>
        </w:rPr>
      </w:pPr>
    </w:p>
    <w:p w14:paraId="4B7193F9" w14:textId="5F4692CB" w:rsidR="00144866" w:rsidRDefault="00144866" w:rsidP="004D034C">
      <w:pPr>
        <w:jc w:val="center"/>
        <w:rPr>
          <w:rFonts w:asciiTheme="majorHAnsi" w:hAnsiTheme="majorHAnsi"/>
          <w:b/>
          <w:sz w:val="40"/>
          <w:szCs w:val="40"/>
        </w:rPr>
      </w:pPr>
    </w:p>
    <w:p w14:paraId="317A5FB2" w14:textId="3EB6035C" w:rsidR="00144866" w:rsidRDefault="00144866" w:rsidP="004D034C">
      <w:pPr>
        <w:jc w:val="center"/>
        <w:rPr>
          <w:rFonts w:asciiTheme="majorHAnsi" w:hAnsiTheme="majorHAnsi"/>
          <w:b/>
          <w:sz w:val="40"/>
          <w:szCs w:val="40"/>
        </w:rPr>
      </w:pPr>
    </w:p>
    <w:p w14:paraId="67ABB623" w14:textId="41775520" w:rsidR="00144866" w:rsidRDefault="00144866" w:rsidP="004D034C">
      <w:pPr>
        <w:jc w:val="center"/>
        <w:rPr>
          <w:rFonts w:asciiTheme="majorHAnsi" w:hAnsiTheme="majorHAnsi"/>
          <w:b/>
          <w:sz w:val="40"/>
          <w:szCs w:val="40"/>
        </w:rPr>
      </w:pPr>
    </w:p>
    <w:p w14:paraId="1A09827F" w14:textId="77777777" w:rsidR="00144866" w:rsidRDefault="00144866" w:rsidP="004D034C">
      <w:pPr>
        <w:jc w:val="center"/>
        <w:rPr>
          <w:rFonts w:asciiTheme="majorHAnsi" w:hAnsiTheme="majorHAnsi"/>
          <w:b/>
          <w:sz w:val="40"/>
          <w:szCs w:val="40"/>
        </w:rPr>
      </w:pPr>
    </w:p>
    <w:p w14:paraId="6010A250" w14:textId="77777777" w:rsidR="008C5760" w:rsidRDefault="008C5760" w:rsidP="004D034C">
      <w:pPr>
        <w:jc w:val="center"/>
        <w:rPr>
          <w:rFonts w:asciiTheme="majorHAnsi" w:hAnsiTheme="majorHAnsi"/>
          <w:b/>
          <w:sz w:val="40"/>
          <w:szCs w:val="40"/>
        </w:rPr>
      </w:pPr>
    </w:p>
    <w:p w14:paraId="6D0FE000" w14:textId="4060E3D1" w:rsidR="004D034C" w:rsidRDefault="004D034C" w:rsidP="004D034C">
      <w:pPr>
        <w:jc w:val="center"/>
        <w:rPr>
          <w:rFonts w:asciiTheme="majorHAnsi" w:hAnsiTheme="majorHAnsi"/>
          <w:b/>
          <w:sz w:val="40"/>
          <w:szCs w:val="40"/>
        </w:rPr>
      </w:pPr>
      <w:r w:rsidRPr="00EC7FE4">
        <w:rPr>
          <w:rFonts w:asciiTheme="majorHAnsi" w:hAnsiTheme="majorHAnsi"/>
          <w:b/>
          <w:sz w:val="40"/>
          <w:szCs w:val="40"/>
        </w:rPr>
        <w:t xml:space="preserve">Benefits Contact Information </w:t>
      </w:r>
    </w:p>
    <w:p w14:paraId="15115138" w14:textId="77777777" w:rsidR="00B27763" w:rsidRPr="00EC7FE4" w:rsidRDefault="00B27763" w:rsidP="004D034C">
      <w:pPr>
        <w:jc w:val="center"/>
        <w:rPr>
          <w:rFonts w:asciiTheme="majorHAnsi" w:hAnsiTheme="majorHAnsi"/>
          <w:b/>
          <w:sz w:val="40"/>
          <w:szCs w:val="40"/>
        </w:rPr>
      </w:pPr>
    </w:p>
    <w:p w14:paraId="0E0ABA6B" w14:textId="4C9E6161" w:rsidR="009A646C" w:rsidRDefault="00EC7FE4" w:rsidP="004D034C">
      <w:pPr>
        <w:jc w:val="center"/>
        <w:rPr>
          <w:rFonts w:asciiTheme="majorHAnsi" w:hAnsiTheme="majorHAnsi"/>
          <w:i/>
        </w:rPr>
      </w:pPr>
      <w:r>
        <w:rPr>
          <w:rFonts w:asciiTheme="majorHAnsi" w:hAnsiTheme="majorHAnsi"/>
          <w:i/>
        </w:rPr>
        <w:t xml:space="preserve">Fendley Benefits will be your primary contact for </w:t>
      </w:r>
      <w:r w:rsidR="00B678EF">
        <w:rPr>
          <w:rFonts w:asciiTheme="majorHAnsi" w:hAnsiTheme="majorHAnsi"/>
          <w:i/>
        </w:rPr>
        <w:t xml:space="preserve">claims issues and general customer service. </w:t>
      </w:r>
    </w:p>
    <w:p w14:paraId="730A9D27" w14:textId="77777777" w:rsidR="009A646C" w:rsidRDefault="009A646C" w:rsidP="004D034C">
      <w:pPr>
        <w:jc w:val="center"/>
        <w:rPr>
          <w:rFonts w:asciiTheme="majorHAnsi" w:hAnsiTheme="majorHAnsi"/>
          <w:i/>
        </w:rPr>
      </w:pPr>
    </w:p>
    <w:p w14:paraId="54659680" w14:textId="1E82768D" w:rsidR="004D034C" w:rsidRPr="00EC7FE4" w:rsidRDefault="004D034C" w:rsidP="004D034C">
      <w:pPr>
        <w:jc w:val="center"/>
        <w:rPr>
          <w:rFonts w:asciiTheme="majorHAnsi" w:hAnsiTheme="majorHAnsi"/>
          <w:i/>
        </w:rPr>
      </w:pPr>
      <w:r w:rsidRPr="00EC7FE4">
        <w:rPr>
          <w:rFonts w:asciiTheme="majorHAnsi" w:hAnsiTheme="majorHAnsi"/>
          <w:i/>
        </w:rPr>
        <w:t xml:space="preserve">For general information contact </w:t>
      </w:r>
      <w:r w:rsidR="00E25AAD">
        <w:rPr>
          <w:rFonts w:asciiTheme="majorHAnsi" w:hAnsiTheme="majorHAnsi"/>
          <w:i/>
        </w:rPr>
        <w:t>Gwen</w:t>
      </w:r>
      <w:r w:rsidR="008C5760">
        <w:rPr>
          <w:rFonts w:asciiTheme="majorHAnsi" w:hAnsiTheme="majorHAnsi"/>
          <w:i/>
        </w:rPr>
        <w:t xml:space="preserve"> Bernal or Dani Gauthier</w:t>
      </w:r>
      <w:r w:rsidR="00B678EF">
        <w:rPr>
          <w:rFonts w:asciiTheme="majorHAnsi" w:hAnsiTheme="majorHAnsi"/>
          <w:i/>
        </w:rPr>
        <w:t xml:space="preserve"> in </w:t>
      </w:r>
      <w:r w:rsidRPr="00EC7FE4">
        <w:rPr>
          <w:rFonts w:asciiTheme="majorHAnsi" w:hAnsiTheme="majorHAnsi"/>
          <w:i/>
        </w:rPr>
        <w:t>Human Resources.</w:t>
      </w:r>
    </w:p>
    <w:p w14:paraId="584B9F70" w14:textId="77777777" w:rsidR="004D034C" w:rsidRPr="00EC7FE4" w:rsidRDefault="004D034C" w:rsidP="004D034C">
      <w:pPr>
        <w:jc w:val="center"/>
        <w:rPr>
          <w:rFonts w:asciiTheme="majorHAnsi" w:hAnsiTheme="majorHAnsi"/>
        </w:rPr>
      </w:pPr>
    </w:p>
    <w:p w14:paraId="68307DF3" w14:textId="77777777" w:rsidR="00B678EF" w:rsidRDefault="00B678EF" w:rsidP="004D034C">
      <w:pPr>
        <w:rPr>
          <w:rFonts w:asciiTheme="majorHAnsi" w:hAnsiTheme="majorHAnsi"/>
          <w:b/>
          <w:noProof/>
        </w:rPr>
      </w:pPr>
    </w:p>
    <w:p w14:paraId="275CD38E" w14:textId="77777777" w:rsidR="00777F1E" w:rsidRDefault="00B678EF" w:rsidP="004D034C">
      <w:pPr>
        <w:rPr>
          <w:rFonts w:asciiTheme="majorHAnsi" w:hAnsiTheme="majorHAnsi"/>
          <w:b/>
          <w:noProof/>
        </w:rPr>
      </w:pPr>
      <w:r>
        <w:rPr>
          <w:rFonts w:asciiTheme="majorHAnsi" w:hAnsiTheme="majorHAnsi"/>
          <w:b/>
          <w:noProof/>
        </w:rPr>
        <w:t xml:space="preserve">Human Resources Contact: </w:t>
      </w:r>
      <w:r>
        <w:rPr>
          <w:rFonts w:asciiTheme="majorHAnsi" w:hAnsiTheme="majorHAnsi"/>
          <w:b/>
          <w:noProof/>
        </w:rPr>
        <w:tab/>
      </w:r>
      <w:r>
        <w:rPr>
          <w:rFonts w:asciiTheme="majorHAnsi" w:hAnsiTheme="majorHAnsi"/>
          <w:b/>
          <w:noProof/>
        </w:rPr>
        <w:tab/>
      </w:r>
    </w:p>
    <w:p w14:paraId="2F2CC73A" w14:textId="77777777" w:rsidR="00777F1E" w:rsidRDefault="00777F1E" w:rsidP="004D034C">
      <w:pPr>
        <w:rPr>
          <w:rFonts w:asciiTheme="majorHAnsi" w:hAnsiTheme="majorHAnsi"/>
          <w:noProof/>
        </w:rPr>
      </w:pPr>
    </w:p>
    <w:p w14:paraId="63E3D156" w14:textId="77777777" w:rsidR="00777F1E" w:rsidRDefault="003E0CFB" w:rsidP="004D034C">
      <w:pPr>
        <w:rPr>
          <w:rFonts w:asciiTheme="majorHAnsi" w:hAnsiTheme="majorHAnsi"/>
          <w:noProof/>
        </w:rPr>
      </w:pPr>
      <w:r>
        <w:rPr>
          <w:rFonts w:asciiTheme="majorHAnsi" w:hAnsiTheme="majorHAnsi"/>
          <w:noProof/>
        </w:rPr>
        <w:t>Gwen Bernal</w:t>
      </w:r>
      <w:r w:rsidR="00B678EF">
        <w:rPr>
          <w:rFonts w:asciiTheme="majorHAnsi" w:hAnsiTheme="majorHAnsi"/>
          <w:noProof/>
        </w:rPr>
        <w:tab/>
      </w:r>
    </w:p>
    <w:p w14:paraId="35E2C535" w14:textId="733EBD45" w:rsidR="00777F1E" w:rsidRDefault="00777F1E" w:rsidP="004D034C">
      <w:pPr>
        <w:rPr>
          <w:rFonts w:asciiTheme="majorHAnsi" w:hAnsiTheme="majorHAnsi"/>
          <w:noProof/>
        </w:rPr>
      </w:pPr>
      <w:r>
        <w:rPr>
          <w:rFonts w:asciiTheme="majorHAnsi" w:hAnsiTheme="majorHAnsi"/>
          <w:noProof/>
        </w:rPr>
        <w:t>928-522-214</w:t>
      </w:r>
      <w:r w:rsidR="00993FB3">
        <w:rPr>
          <w:rFonts w:asciiTheme="majorHAnsi" w:hAnsiTheme="majorHAnsi"/>
          <w:noProof/>
        </w:rPr>
        <w:t>2</w:t>
      </w:r>
      <w:r>
        <w:rPr>
          <w:rFonts w:asciiTheme="majorHAnsi" w:hAnsiTheme="majorHAnsi"/>
          <w:noProof/>
        </w:rPr>
        <w:t xml:space="preserve"> </w:t>
      </w:r>
    </w:p>
    <w:p w14:paraId="57B44A7C" w14:textId="001013CC" w:rsidR="00B678EF" w:rsidRDefault="00AB115A" w:rsidP="004D034C">
      <w:pPr>
        <w:rPr>
          <w:rFonts w:asciiTheme="majorHAnsi" w:hAnsiTheme="majorHAnsi"/>
          <w:b/>
          <w:noProof/>
        </w:rPr>
      </w:pPr>
      <w:hyperlink r:id="rId8" w:history="1">
        <w:r w:rsidR="008C5760" w:rsidRPr="00FE118F">
          <w:rPr>
            <w:rStyle w:val="Hyperlink"/>
            <w:rFonts w:asciiTheme="majorHAnsi" w:hAnsiTheme="majorHAnsi"/>
            <w:noProof/>
          </w:rPr>
          <w:t>gwenbernal@nackard.com</w:t>
        </w:r>
      </w:hyperlink>
      <w:r w:rsidR="00B678EF">
        <w:rPr>
          <w:rFonts w:asciiTheme="majorHAnsi" w:hAnsiTheme="majorHAnsi"/>
          <w:noProof/>
        </w:rPr>
        <w:t xml:space="preserve"> </w:t>
      </w:r>
    </w:p>
    <w:p w14:paraId="3A9A54C8" w14:textId="4457A119" w:rsidR="00B678EF" w:rsidRDefault="00B678EF" w:rsidP="004D034C">
      <w:pPr>
        <w:rPr>
          <w:rFonts w:asciiTheme="majorHAnsi" w:hAnsiTheme="majorHAnsi"/>
          <w:b/>
          <w:noProof/>
        </w:rPr>
      </w:pPr>
    </w:p>
    <w:p w14:paraId="70CC024A" w14:textId="35304F63" w:rsidR="008C5760" w:rsidRPr="008C5760" w:rsidRDefault="008C5760" w:rsidP="004D034C">
      <w:pPr>
        <w:rPr>
          <w:rFonts w:asciiTheme="majorHAnsi" w:hAnsiTheme="majorHAnsi"/>
          <w:noProof/>
        </w:rPr>
      </w:pPr>
      <w:r w:rsidRPr="008C5760">
        <w:rPr>
          <w:rFonts w:asciiTheme="majorHAnsi" w:hAnsiTheme="majorHAnsi"/>
          <w:noProof/>
        </w:rPr>
        <w:t>Dani Gauthier</w:t>
      </w:r>
    </w:p>
    <w:p w14:paraId="19624C7A" w14:textId="583B1B69" w:rsidR="008C5760" w:rsidRPr="008C5760" w:rsidRDefault="008C5760" w:rsidP="004D034C">
      <w:pPr>
        <w:rPr>
          <w:rFonts w:asciiTheme="majorHAnsi" w:hAnsiTheme="majorHAnsi"/>
          <w:noProof/>
        </w:rPr>
      </w:pPr>
      <w:r w:rsidRPr="008C5760">
        <w:rPr>
          <w:rFonts w:asciiTheme="majorHAnsi" w:hAnsiTheme="majorHAnsi"/>
          <w:noProof/>
        </w:rPr>
        <w:t>928-522-2166</w:t>
      </w:r>
    </w:p>
    <w:p w14:paraId="6E9763C8" w14:textId="75D4EA6A" w:rsidR="008C5760" w:rsidRPr="008C5760" w:rsidRDefault="00AB115A" w:rsidP="004D034C">
      <w:pPr>
        <w:rPr>
          <w:rFonts w:asciiTheme="majorHAnsi" w:hAnsiTheme="majorHAnsi"/>
          <w:noProof/>
        </w:rPr>
      </w:pPr>
      <w:hyperlink r:id="rId9" w:history="1">
        <w:r w:rsidR="008C5760" w:rsidRPr="008C5760">
          <w:rPr>
            <w:rStyle w:val="Hyperlink"/>
            <w:rFonts w:asciiTheme="majorHAnsi" w:hAnsiTheme="majorHAnsi"/>
            <w:noProof/>
          </w:rPr>
          <w:t>danigauthier@nackard.com</w:t>
        </w:r>
      </w:hyperlink>
      <w:r w:rsidR="008C5760" w:rsidRPr="008C5760">
        <w:rPr>
          <w:rFonts w:asciiTheme="majorHAnsi" w:hAnsiTheme="majorHAnsi"/>
          <w:noProof/>
        </w:rPr>
        <w:t xml:space="preserve"> </w:t>
      </w:r>
    </w:p>
    <w:p w14:paraId="4DB35F69" w14:textId="77777777" w:rsidR="00B678EF" w:rsidRDefault="00B678EF" w:rsidP="004D034C">
      <w:pPr>
        <w:rPr>
          <w:rFonts w:asciiTheme="majorHAnsi" w:hAnsiTheme="majorHAnsi"/>
          <w:b/>
          <w:noProof/>
        </w:rPr>
      </w:pPr>
    </w:p>
    <w:p w14:paraId="4C464990" w14:textId="77777777" w:rsidR="008C5760" w:rsidRPr="00144866" w:rsidRDefault="008C5760" w:rsidP="004D034C">
      <w:pPr>
        <w:rPr>
          <w:rFonts w:asciiTheme="majorHAnsi" w:hAnsiTheme="majorHAnsi"/>
          <w:b/>
          <w:noProof/>
          <w:sz w:val="24"/>
          <w:szCs w:val="24"/>
        </w:rPr>
      </w:pPr>
    </w:p>
    <w:p w14:paraId="7560286A" w14:textId="52CE9BE3" w:rsidR="00E25AAD" w:rsidRPr="00144866" w:rsidRDefault="00B678EF" w:rsidP="004D034C">
      <w:pPr>
        <w:rPr>
          <w:rFonts w:asciiTheme="majorHAnsi" w:hAnsiTheme="majorHAnsi"/>
          <w:b/>
          <w:noProof/>
          <w:sz w:val="24"/>
          <w:szCs w:val="24"/>
        </w:rPr>
      </w:pPr>
      <w:r w:rsidRPr="00144866">
        <w:rPr>
          <w:rFonts w:asciiTheme="majorHAnsi" w:hAnsiTheme="majorHAnsi"/>
          <w:b/>
          <w:noProof/>
          <w:sz w:val="24"/>
          <w:szCs w:val="24"/>
        </w:rPr>
        <w:t>Employee Benefit</w:t>
      </w:r>
      <w:r w:rsidR="008C5760" w:rsidRPr="00144866">
        <w:rPr>
          <w:rFonts w:asciiTheme="majorHAnsi" w:hAnsiTheme="majorHAnsi"/>
          <w:b/>
          <w:noProof/>
          <w:sz w:val="24"/>
          <w:szCs w:val="24"/>
        </w:rPr>
        <w:t>s</w:t>
      </w:r>
      <w:r w:rsidRPr="00144866">
        <w:rPr>
          <w:rFonts w:asciiTheme="majorHAnsi" w:hAnsiTheme="majorHAnsi"/>
          <w:b/>
          <w:noProof/>
          <w:sz w:val="24"/>
          <w:szCs w:val="24"/>
        </w:rPr>
        <w:t xml:space="preserve"> Advi</w:t>
      </w:r>
      <w:r w:rsidR="00B27763" w:rsidRPr="00144866">
        <w:rPr>
          <w:rFonts w:asciiTheme="majorHAnsi" w:hAnsiTheme="majorHAnsi"/>
          <w:b/>
          <w:noProof/>
          <w:sz w:val="24"/>
          <w:szCs w:val="24"/>
        </w:rPr>
        <w:t>s</w:t>
      </w:r>
      <w:r w:rsidRPr="00144866">
        <w:rPr>
          <w:rFonts w:asciiTheme="majorHAnsi" w:hAnsiTheme="majorHAnsi"/>
          <w:b/>
          <w:noProof/>
          <w:sz w:val="24"/>
          <w:szCs w:val="24"/>
        </w:rPr>
        <w:t>or:</w:t>
      </w:r>
      <w:r w:rsidRPr="00144866">
        <w:rPr>
          <w:rFonts w:asciiTheme="majorHAnsi" w:hAnsiTheme="majorHAnsi"/>
          <w:b/>
          <w:noProof/>
          <w:sz w:val="24"/>
          <w:szCs w:val="24"/>
        </w:rPr>
        <w:tab/>
      </w:r>
    </w:p>
    <w:p w14:paraId="04FB7295" w14:textId="77777777" w:rsidR="00B678EF" w:rsidRDefault="00B678EF" w:rsidP="004D034C">
      <w:pPr>
        <w:rPr>
          <w:rFonts w:asciiTheme="majorHAnsi" w:hAnsiTheme="majorHAnsi"/>
          <w:b/>
          <w:noProof/>
        </w:rPr>
      </w:pPr>
      <w:r>
        <w:rPr>
          <w:rFonts w:asciiTheme="majorHAnsi" w:hAnsiTheme="majorHAnsi"/>
          <w:b/>
          <w:noProof/>
        </w:rPr>
        <w:tab/>
      </w:r>
    </w:p>
    <w:p w14:paraId="3D676C36" w14:textId="77777777" w:rsidR="004D034C" w:rsidRPr="00B678EF" w:rsidRDefault="00B678EF" w:rsidP="004D034C">
      <w:pPr>
        <w:rPr>
          <w:rFonts w:asciiTheme="majorHAnsi" w:hAnsiTheme="majorHAnsi"/>
          <w:b/>
          <w:noProof/>
        </w:rPr>
      </w:pPr>
      <w:r w:rsidRPr="00B678EF">
        <w:rPr>
          <w:rFonts w:asciiTheme="majorHAnsi" w:hAnsiTheme="majorHAnsi"/>
          <w:noProof/>
        </w:rPr>
        <w:t>Fendley Benefits</w:t>
      </w:r>
    </w:p>
    <w:p w14:paraId="43AF224B" w14:textId="77777777" w:rsidR="004D034C" w:rsidRPr="00EC7FE4" w:rsidRDefault="004D034C" w:rsidP="004D034C">
      <w:pPr>
        <w:rPr>
          <w:rFonts w:asciiTheme="majorHAnsi" w:hAnsiTheme="majorHAnsi"/>
        </w:rPr>
      </w:pPr>
      <w:r w:rsidRPr="00EC7FE4">
        <w:rPr>
          <w:rFonts w:asciiTheme="majorHAnsi" w:hAnsiTheme="majorHAnsi"/>
        </w:rPr>
        <w:t>940 N. Switzer Canyon Dr. #202</w:t>
      </w:r>
    </w:p>
    <w:p w14:paraId="30C36672" w14:textId="77777777" w:rsidR="004D034C" w:rsidRPr="00EC7FE4" w:rsidRDefault="004D034C" w:rsidP="004D034C">
      <w:pPr>
        <w:rPr>
          <w:rFonts w:asciiTheme="majorHAnsi" w:hAnsiTheme="majorHAnsi"/>
        </w:rPr>
      </w:pPr>
      <w:r w:rsidRPr="00EC7FE4">
        <w:rPr>
          <w:rFonts w:asciiTheme="majorHAnsi" w:hAnsiTheme="majorHAnsi"/>
        </w:rPr>
        <w:t xml:space="preserve">Flagstaff, AZ 86001 </w:t>
      </w:r>
    </w:p>
    <w:p w14:paraId="533DFD07" w14:textId="77777777" w:rsidR="004D034C" w:rsidRPr="00EC7FE4" w:rsidRDefault="004D034C" w:rsidP="004D034C">
      <w:pPr>
        <w:rPr>
          <w:rFonts w:asciiTheme="majorHAnsi" w:hAnsiTheme="majorHAnsi"/>
        </w:rPr>
      </w:pPr>
      <w:r w:rsidRPr="00EC7FE4">
        <w:rPr>
          <w:rFonts w:asciiTheme="majorHAnsi" w:hAnsiTheme="majorHAnsi"/>
        </w:rPr>
        <w:t>928-779-4107</w:t>
      </w:r>
    </w:p>
    <w:p w14:paraId="0C20D8AD" w14:textId="77777777" w:rsidR="004D034C" w:rsidRDefault="004D034C" w:rsidP="004D034C">
      <w:pPr>
        <w:rPr>
          <w:rFonts w:asciiTheme="majorHAnsi" w:hAnsiTheme="majorHAnsi"/>
        </w:rPr>
      </w:pPr>
    </w:p>
    <w:p w14:paraId="6325243C" w14:textId="77777777" w:rsidR="00B678EF" w:rsidRDefault="00B678EF" w:rsidP="004D034C">
      <w:pPr>
        <w:rPr>
          <w:rFonts w:asciiTheme="majorHAnsi" w:hAnsiTheme="majorHAnsi"/>
        </w:rPr>
      </w:pPr>
      <w:r w:rsidRPr="00B678EF">
        <w:rPr>
          <w:rFonts w:asciiTheme="majorHAnsi" w:hAnsiTheme="majorHAnsi"/>
          <w:u w:val="single"/>
        </w:rPr>
        <w:t>Name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678EF">
        <w:rPr>
          <w:rFonts w:asciiTheme="majorHAnsi" w:hAnsiTheme="majorHAnsi"/>
          <w:u w:val="single"/>
        </w:rPr>
        <w:t>Title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678EF">
        <w:rPr>
          <w:rFonts w:asciiTheme="majorHAnsi" w:hAnsiTheme="majorHAnsi"/>
          <w:u w:val="single"/>
        </w:rPr>
        <w:t>Email</w:t>
      </w:r>
      <w:r w:rsidRPr="00B678EF">
        <w:rPr>
          <w:rFonts w:asciiTheme="majorHAnsi" w:hAnsiTheme="majorHAnsi"/>
          <w:u w:val="single"/>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B678EF">
        <w:rPr>
          <w:rFonts w:asciiTheme="majorHAnsi" w:hAnsiTheme="majorHAnsi"/>
          <w:u w:val="single"/>
        </w:rPr>
        <w:t>Extension</w:t>
      </w:r>
    </w:p>
    <w:p w14:paraId="22EC0543" w14:textId="77777777" w:rsidR="00B678EF" w:rsidRPr="00EC7FE4" w:rsidRDefault="00B678EF" w:rsidP="004D034C">
      <w:pPr>
        <w:rPr>
          <w:rFonts w:asciiTheme="majorHAnsi" w:hAnsiTheme="majorHAnsi"/>
        </w:rPr>
      </w:pPr>
      <w:r>
        <w:rPr>
          <w:rFonts w:asciiTheme="majorHAnsi" w:hAnsiTheme="majorHAnsi"/>
        </w:rPr>
        <w:t xml:space="preserve">Bobby Fendley </w:t>
      </w:r>
      <w:r>
        <w:rPr>
          <w:rFonts w:asciiTheme="majorHAnsi" w:hAnsiTheme="majorHAnsi"/>
        </w:rPr>
        <w:tab/>
      </w:r>
      <w:r>
        <w:rPr>
          <w:rFonts w:asciiTheme="majorHAnsi" w:hAnsiTheme="majorHAnsi"/>
        </w:rPr>
        <w:tab/>
        <w:t>Advisor</w:t>
      </w:r>
      <w:r>
        <w:rPr>
          <w:rFonts w:asciiTheme="majorHAnsi" w:hAnsiTheme="majorHAnsi"/>
        </w:rPr>
        <w:tab/>
      </w:r>
      <w:r>
        <w:rPr>
          <w:rFonts w:asciiTheme="majorHAnsi" w:hAnsiTheme="majorHAnsi"/>
        </w:rPr>
        <w:tab/>
      </w:r>
      <w:r>
        <w:rPr>
          <w:rFonts w:asciiTheme="majorHAnsi" w:hAnsiTheme="majorHAnsi"/>
        </w:rPr>
        <w:tab/>
      </w:r>
      <w:hyperlink r:id="rId10" w:history="1">
        <w:r w:rsidRPr="00872365">
          <w:rPr>
            <w:rStyle w:val="Hyperlink"/>
            <w:rFonts w:asciiTheme="majorHAnsi" w:hAnsiTheme="majorHAnsi"/>
          </w:rPr>
          <w:t>bobby@fendleybenefits.com</w:t>
        </w:r>
      </w:hyperlink>
      <w:r>
        <w:rPr>
          <w:rFonts w:asciiTheme="majorHAnsi" w:hAnsiTheme="majorHAnsi"/>
        </w:rPr>
        <w:t xml:space="preserve"> </w:t>
      </w:r>
      <w:r>
        <w:rPr>
          <w:rFonts w:asciiTheme="majorHAnsi" w:hAnsiTheme="majorHAnsi"/>
        </w:rPr>
        <w:tab/>
      </w:r>
      <w:r>
        <w:rPr>
          <w:rFonts w:asciiTheme="majorHAnsi" w:hAnsiTheme="majorHAnsi"/>
        </w:rPr>
        <w:tab/>
        <w:t>113</w:t>
      </w:r>
    </w:p>
    <w:p w14:paraId="5392B1A8" w14:textId="77777777" w:rsidR="004D034C" w:rsidRPr="00EC7FE4" w:rsidRDefault="00B678EF" w:rsidP="004D034C">
      <w:pPr>
        <w:rPr>
          <w:rFonts w:asciiTheme="majorHAnsi" w:hAnsiTheme="majorHAnsi"/>
        </w:rPr>
      </w:pPr>
      <w:r>
        <w:rPr>
          <w:rFonts w:asciiTheme="majorHAnsi" w:hAnsiTheme="majorHAnsi"/>
        </w:rPr>
        <w:t>Brad Fendley</w:t>
      </w:r>
      <w:r w:rsidR="004D034C" w:rsidRPr="00EC7FE4">
        <w:rPr>
          <w:rFonts w:asciiTheme="majorHAnsi" w:hAnsiTheme="majorHAnsi"/>
        </w:rPr>
        <w:tab/>
      </w:r>
      <w:r w:rsidR="004D034C" w:rsidRPr="00EC7FE4">
        <w:rPr>
          <w:rFonts w:asciiTheme="majorHAnsi" w:hAnsiTheme="majorHAnsi"/>
        </w:rPr>
        <w:tab/>
      </w:r>
      <w:r w:rsidR="004D034C" w:rsidRPr="00EC7FE4">
        <w:rPr>
          <w:rFonts w:asciiTheme="majorHAnsi" w:hAnsiTheme="majorHAnsi"/>
        </w:rPr>
        <w:tab/>
        <w:t>Advisor/Account Manager</w:t>
      </w:r>
      <w:r w:rsidR="004D034C" w:rsidRPr="00EC7FE4">
        <w:rPr>
          <w:rFonts w:asciiTheme="majorHAnsi" w:hAnsiTheme="majorHAnsi"/>
        </w:rPr>
        <w:tab/>
      </w:r>
      <w:hyperlink r:id="rId11" w:history="1">
        <w:r w:rsidR="004D034C" w:rsidRPr="00EC7FE4">
          <w:rPr>
            <w:rStyle w:val="Hyperlink"/>
            <w:rFonts w:asciiTheme="majorHAnsi" w:hAnsiTheme="majorHAnsi"/>
          </w:rPr>
          <w:t>brad@fendleybenefits.com</w:t>
        </w:r>
      </w:hyperlink>
      <w:r>
        <w:rPr>
          <w:rFonts w:asciiTheme="majorHAnsi" w:hAnsiTheme="majorHAnsi"/>
        </w:rPr>
        <w:tab/>
      </w:r>
      <w:r>
        <w:rPr>
          <w:rFonts w:asciiTheme="majorHAnsi" w:hAnsiTheme="majorHAnsi"/>
        </w:rPr>
        <w:tab/>
      </w:r>
      <w:r w:rsidR="004D034C" w:rsidRPr="00EC7FE4">
        <w:rPr>
          <w:rFonts w:asciiTheme="majorHAnsi" w:hAnsiTheme="majorHAnsi"/>
        </w:rPr>
        <w:t>112</w:t>
      </w:r>
    </w:p>
    <w:p w14:paraId="3DB65D76" w14:textId="77777777" w:rsidR="004D034C" w:rsidRPr="00EC7FE4" w:rsidRDefault="004D034C" w:rsidP="004D034C">
      <w:pPr>
        <w:rPr>
          <w:rFonts w:asciiTheme="majorHAnsi" w:hAnsiTheme="majorHAnsi"/>
        </w:rPr>
      </w:pPr>
      <w:r w:rsidRPr="00EC7FE4">
        <w:rPr>
          <w:rFonts w:asciiTheme="majorHAnsi" w:hAnsiTheme="majorHAnsi"/>
        </w:rPr>
        <w:t>Lynne Cornwell</w:t>
      </w:r>
      <w:r w:rsidR="00B678EF">
        <w:rPr>
          <w:rFonts w:asciiTheme="majorHAnsi" w:hAnsiTheme="majorHAnsi"/>
        </w:rPr>
        <w:tab/>
      </w:r>
      <w:r w:rsidR="00B678EF">
        <w:rPr>
          <w:rFonts w:asciiTheme="majorHAnsi" w:hAnsiTheme="majorHAnsi"/>
        </w:rPr>
        <w:tab/>
      </w:r>
      <w:r w:rsidRPr="00EC7FE4">
        <w:rPr>
          <w:rFonts w:asciiTheme="majorHAnsi" w:hAnsiTheme="majorHAnsi"/>
        </w:rPr>
        <w:t>Service Rep</w:t>
      </w:r>
      <w:r w:rsidRPr="00EC7FE4">
        <w:rPr>
          <w:rFonts w:asciiTheme="majorHAnsi" w:hAnsiTheme="majorHAnsi"/>
        </w:rPr>
        <w:tab/>
      </w:r>
      <w:r w:rsidRPr="00EC7FE4">
        <w:rPr>
          <w:rFonts w:asciiTheme="majorHAnsi" w:hAnsiTheme="majorHAnsi"/>
        </w:rPr>
        <w:tab/>
      </w:r>
      <w:r w:rsidRPr="00EC7FE4">
        <w:rPr>
          <w:rFonts w:asciiTheme="majorHAnsi" w:hAnsiTheme="majorHAnsi"/>
        </w:rPr>
        <w:tab/>
      </w:r>
      <w:hyperlink r:id="rId12" w:history="1">
        <w:r w:rsidRPr="00EC7FE4">
          <w:rPr>
            <w:rStyle w:val="Hyperlink"/>
            <w:rFonts w:asciiTheme="majorHAnsi" w:hAnsiTheme="majorHAnsi"/>
          </w:rPr>
          <w:t>lynne@fendleybenefits.com</w:t>
        </w:r>
      </w:hyperlink>
      <w:r w:rsidR="00B678EF">
        <w:rPr>
          <w:rFonts w:asciiTheme="majorHAnsi" w:hAnsiTheme="majorHAnsi"/>
        </w:rPr>
        <w:t xml:space="preserve"> </w:t>
      </w:r>
      <w:r w:rsidR="00B678EF">
        <w:rPr>
          <w:rFonts w:asciiTheme="majorHAnsi" w:hAnsiTheme="majorHAnsi"/>
        </w:rPr>
        <w:tab/>
      </w:r>
      <w:r w:rsidR="00B678EF">
        <w:rPr>
          <w:rFonts w:asciiTheme="majorHAnsi" w:hAnsiTheme="majorHAnsi"/>
        </w:rPr>
        <w:tab/>
      </w:r>
      <w:r w:rsidRPr="00EC7FE4">
        <w:rPr>
          <w:rFonts w:asciiTheme="majorHAnsi" w:hAnsiTheme="majorHAnsi"/>
        </w:rPr>
        <w:t>111</w:t>
      </w:r>
    </w:p>
    <w:p w14:paraId="182C5322" w14:textId="77777777" w:rsidR="004D034C" w:rsidRDefault="004D034C" w:rsidP="004D034C">
      <w:pPr>
        <w:jc w:val="center"/>
        <w:rPr>
          <w:rFonts w:asciiTheme="majorHAnsi" w:hAnsiTheme="majorHAnsi"/>
        </w:rPr>
      </w:pPr>
    </w:p>
    <w:p w14:paraId="777DFBF7" w14:textId="77777777" w:rsidR="00B678EF" w:rsidRPr="00EC7FE4" w:rsidRDefault="00B678EF" w:rsidP="004D034C">
      <w:pPr>
        <w:jc w:val="center"/>
        <w:rPr>
          <w:rFonts w:asciiTheme="majorHAnsi" w:hAnsiTheme="majorHAnsi"/>
        </w:rPr>
      </w:pPr>
    </w:p>
    <w:p w14:paraId="373830E9" w14:textId="77777777" w:rsidR="004D034C" w:rsidRDefault="004D034C" w:rsidP="004D034C">
      <w:pPr>
        <w:rPr>
          <w:rFonts w:asciiTheme="majorHAnsi" w:hAnsiTheme="majorHAnsi"/>
          <w:b/>
        </w:rPr>
      </w:pPr>
      <w:r w:rsidRPr="00EC7FE4">
        <w:rPr>
          <w:rFonts w:asciiTheme="majorHAnsi" w:hAnsiTheme="majorHAnsi"/>
          <w:b/>
        </w:rPr>
        <w:t>Insurance Companies</w:t>
      </w:r>
      <w:r w:rsidR="00B678EF">
        <w:rPr>
          <w:rFonts w:asciiTheme="majorHAnsi" w:hAnsiTheme="majorHAnsi"/>
          <w:b/>
        </w:rPr>
        <w:t>:</w:t>
      </w:r>
    </w:p>
    <w:p w14:paraId="01B92FFE" w14:textId="77777777" w:rsidR="00B678EF" w:rsidRPr="00B678EF" w:rsidRDefault="00B678EF" w:rsidP="004D034C">
      <w:pPr>
        <w:rPr>
          <w:rFonts w:asciiTheme="majorHAnsi" w:hAnsiTheme="majorHAnsi"/>
        </w:rPr>
      </w:pPr>
    </w:p>
    <w:p w14:paraId="3872D27B" w14:textId="77777777" w:rsidR="00B678EF" w:rsidRPr="00B678EF" w:rsidRDefault="00B678EF" w:rsidP="004D034C">
      <w:pPr>
        <w:rPr>
          <w:rFonts w:asciiTheme="majorHAnsi" w:hAnsiTheme="majorHAnsi"/>
        </w:rPr>
      </w:pPr>
      <w:r>
        <w:rPr>
          <w:rFonts w:asciiTheme="majorHAnsi" w:hAnsiTheme="majorHAnsi"/>
          <w:u w:val="single"/>
        </w:rPr>
        <w:t>Product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u w:val="single"/>
        </w:rPr>
        <w:t>Company</w:t>
      </w:r>
      <w:r w:rsidRPr="00B678EF">
        <w:rPr>
          <w:rFonts w:asciiTheme="majorHAnsi" w:hAnsiTheme="majorHAnsi"/>
        </w:rPr>
        <w:tab/>
      </w:r>
      <w:r w:rsidRPr="00B678EF">
        <w:rPr>
          <w:rFonts w:asciiTheme="majorHAnsi" w:hAnsiTheme="majorHAnsi"/>
        </w:rPr>
        <w:tab/>
      </w:r>
      <w:r w:rsidRPr="00B678EF">
        <w:rPr>
          <w:rFonts w:asciiTheme="majorHAnsi" w:hAnsiTheme="majorHAnsi"/>
        </w:rPr>
        <w:tab/>
      </w:r>
      <w:r w:rsidRPr="00B678EF">
        <w:rPr>
          <w:rFonts w:asciiTheme="majorHAnsi" w:hAnsiTheme="majorHAnsi"/>
          <w:u w:val="single"/>
        </w:rPr>
        <w:t>Website</w:t>
      </w:r>
      <w:r w:rsidRPr="00B678EF">
        <w:rPr>
          <w:rFonts w:asciiTheme="majorHAnsi" w:hAnsiTheme="majorHAnsi"/>
        </w:rPr>
        <w:tab/>
      </w:r>
      <w:r w:rsidRPr="00B678EF">
        <w:rPr>
          <w:rFonts w:asciiTheme="majorHAnsi" w:hAnsiTheme="majorHAnsi"/>
        </w:rPr>
        <w:tab/>
      </w:r>
      <w:r w:rsidRPr="00B678EF">
        <w:rPr>
          <w:rFonts w:asciiTheme="majorHAnsi" w:hAnsiTheme="majorHAnsi"/>
        </w:rPr>
        <w:tab/>
      </w:r>
      <w:r w:rsidRPr="00B678EF">
        <w:rPr>
          <w:rFonts w:asciiTheme="majorHAnsi" w:hAnsiTheme="majorHAnsi"/>
          <w:u w:val="single"/>
        </w:rPr>
        <w:t>Phone Number</w:t>
      </w:r>
    </w:p>
    <w:p w14:paraId="28017CCC" w14:textId="441981AD" w:rsidR="004D034C" w:rsidRPr="00EC7FE4" w:rsidRDefault="00B678EF" w:rsidP="004D034C">
      <w:pPr>
        <w:rPr>
          <w:rFonts w:asciiTheme="majorHAnsi" w:hAnsiTheme="majorHAnsi"/>
        </w:rPr>
      </w:pPr>
      <w:r>
        <w:rPr>
          <w:rFonts w:asciiTheme="majorHAnsi" w:hAnsiTheme="majorHAnsi"/>
        </w:rPr>
        <w:t>Medical Insurance</w:t>
      </w:r>
      <w:r w:rsidR="004D034C" w:rsidRPr="00EC7FE4">
        <w:rPr>
          <w:rFonts w:asciiTheme="majorHAnsi" w:hAnsiTheme="majorHAnsi"/>
        </w:rPr>
        <w:tab/>
      </w:r>
      <w:r w:rsidR="004D034C" w:rsidRPr="00EC7FE4">
        <w:rPr>
          <w:rFonts w:asciiTheme="majorHAnsi" w:hAnsiTheme="majorHAnsi"/>
        </w:rPr>
        <w:tab/>
      </w:r>
      <w:r w:rsidR="008C5760">
        <w:rPr>
          <w:rFonts w:asciiTheme="majorHAnsi" w:hAnsiTheme="majorHAnsi"/>
        </w:rPr>
        <w:t>Blue Cross Blue Shield of AZ</w:t>
      </w:r>
      <w:r w:rsidR="004D034C" w:rsidRPr="00EC7FE4">
        <w:rPr>
          <w:rFonts w:asciiTheme="majorHAnsi" w:hAnsiTheme="majorHAnsi"/>
        </w:rPr>
        <w:tab/>
      </w:r>
      <w:hyperlink r:id="rId13" w:history="1">
        <w:r w:rsidR="008C5760" w:rsidRPr="00FE118F">
          <w:rPr>
            <w:rStyle w:val="Hyperlink"/>
            <w:rFonts w:asciiTheme="majorHAnsi" w:hAnsiTheme="majorHAnsi"/>
          </w:rPr>
          <w:t>www.azblue.com</w:t>
        </w:r>
      </w:hyperlink>
      <w:r w:rsidR="008C5760">
        <w:rPr>
          <w:rFonts w:asciiTheme="majorHAnsi" w:hAnsiTheme="majorHAnsi"/>
        </w:rPr>
        <w:t xml:space="preserve"> </w:t>
      </w:r>
      <w:r w:rsidR="004D034C" w:rsidRPr="00EC7FE4">
        <w:rPr>
          <w:rFonts w:asciiTheme="majorHAnsi" w:hAnsiTheme="majorHAnsi"/>
        </w:rPr>
        <w:t xml:space="preserve">  </w:t>
      </w:r>
      <w:r w:rsidR="004D034C" w:rsidRPr="00EC7FE4">
        <w:rPr>
          <w:rFonts w:asciiTheme="majorHAnsi" w:hAnsiTheme="majorHAnsi"/>
        </w:rPr>
        <w:tab/>
      </w:r>
      <w:r w:rsidR="004D034C" w:rsidRPr="00EC7FE4">
        <w:rPr>
          <w:rFonts w:asciiTheme="majorHAnsi" w:hAnsiTheme="majorHAnsi"/>
        </w:rPr>
        <w:tab/>
        <w:t>1-80</w:t>
      </w:r>
      <w:r w:rsidR="008C5760">
        <w:rPr>
          <w:rFonts w:asciiTheme="majorHAnsi" w:hAnsiTheme="majorHAnsi"/>
        </w:rPr>
        <w:t>0-232-2345</w:t>
      </w:r>
    </w:p>
    <w:p w14:paraId="5C1D6CDC" w14:textId="77777777" w:rsidR="004D034C" w:rsidRPr="00EC7FE4" w:rsidRDefault="004D034C" w:rsidP="004D034C">
      <w:pPr>
        <w:rPr>
          <w:rFonts w:asciiTheme="majorHAnsi" w:hAnsiTheme="majorHAnsi" w:cs="Arial"/>
          <w:color w:val="262626"/>
          <w:shd w:val="clear" w:color="auto" w:fill="FFFFFF"/>
        </w:rPr>
      </w:pPr>
      <w:r w:rsidRPr="00EC7FE4">
        <w:rPr>
          <w:rFonts w:asciiTheme="majorHAnsi" w:hAnsiTheme="majorHAnsi"/>
        </w:rPr>
        <w:t>Dental</w:t>
      </w:r>
      <w:r w:rsidR="00754127">
        <w:rPr>
          <w:rFonts w:asciiTheme="majorHAnsi" w:hAnsiTheme="majorHAnsi"/>
        </w:rPr>
        <w:t xml:space="preserve"> insurance </w:t>
      </w:r>
      <w:r w:rsidRPr="00EC7FE4">
        <w:rPr>
          <w:rFonts w:asciiTheme="majorHAnsi" w:hAnsiTheme="majorHAnsi"/>
        </w:rPr>
        <w:tab/>
      </w:r>
      <w:r w:rsidRPr="00EC7FE4">
        <w:rPr>
          <w:rFonts w:asciiTheme="majorHAnsi" w:hAnsiTheme="majorHAnsi"/>
        </w:rPr>
        <w:tab/>
      </w:r>
      <w:r w:rsidR="008C66FA">
        <w:rPr>
          <w:rFonts w:asciiTheme="majorHAnsi" w:hAnsiTheme="majorHAnsi"/>
        </w:rPr>
        <w:t>Standard</w:t>
      </w:r>
      <w:r w:rsidRPr="00EC7FE4">
        <w:rPr>
          <w:rFonts w:asciiTheme="majorHAnsi" w:hAnsiTheme="majorHAnsi"/>
        </w:rPr>
        <w:tab/>
      </w:r>
      <w:r w:rsidRPr="00EC7FE4">
        <w:rPr>
          <w:rFonts w:asciiTheme="majorHAnsi" w:hAnsiTheme="majorHAnsi"/>
        </w:rPr>
        <w:tab/>
      </w:r>
      <w:r w:rsidRPr="00EC7FE4">
        <w:rPr>
          <w:rFonts w:asciiTheme="majorHAnsi" w:hAnsiTheme="majorHAnsi"/>
        </w:rPr>
        <w:tab/>
      </w:r>
      <w:hyperlink r:id="rId14" w:history="1">
        <w:r w:rsidR="00EC7164" w:rsidRPr="00872365">
          <w:rPr>
            <w:rStyle w:val="Hyperlink"/>
            <w:rFonts w:asciiTheme="majorHAnsi" w:hAnsiTheme="majorHAnsi"/>
          </w:rPr>
          <w:t>www.standard.com</w:t>
        </w:r>
      </w:hyperlink>
      <w:r w:rsidRPr="00EC7FE4">
        <w:rPr>
          <w:rFonts w:asciiTheme="majorHAnsi" w:hAnsiTheme="majorHAnsi"/>
        </w:rPr>
        <w:t xml:space="preserve">  </w:t>
      </w:r>
      <w:r w:rsidRPr="00EC7FE4">
        <w:rPr>
          <w:rFonts w:asciiTheme="majorHAnsi" w:hAnsiTheme="majorHAnsi"/>
        </w:rPr>
        <w:tab/>
      </w:r>
      <w:r w:rsidRPr="00EC7FE4">
        <w:rPr>
          <w:rFonts w:asciiTheme="majorHAnsi" w:hAnsiTheme="majorHAnsi"/>
        </w:rPr>
        <w:tab/>
        <w:t>1-</w:t>
      </w:r>
      <w:r w:rsidR="00EC7164">
        <w:rPr>
          <w:rFonts w:asciiTheme="majorHAnsi" w:hAnsiTheme="majorHAnsi" w:cs="Arial"/>
          <w:color w:val="262626"/>
          <w:shd w:val="clear" w:color="auto" w:fill="FFFFFF"/>
        </w:rPr>
        <w:t>888</w:t>
      </w:r>
      <w:r w:rsidR="00B678EF">
        <w:rPr>
          <w:rFonts w:asciiTheme="majorHAnsi" w:hAnsiTheme="majorHAnsi" w:cs="Arial"/>
          <w:color w:val="262626"/>
          <w:shd w:val="clear" w:color="auto" w:fill="FFFFFF"/>
        </w:rPr>
        <w:t>-</w:t>
      </w:r>
      <w:r w:rsidR="00EC7164">
        <w:rPr>
          <w:rFonts w:asciiTheme="majorHAnsi" w:hAnsiTheme="majorHAnsi" w:cs="Arial"/>
          <w:color w:val="262626"/>
          <w:shd w:val="clear" w:color="auto" w:fill="FFFFFF"/>
        </w:rPr>
        <w:t>937</w:t>
      </w:r>
      <w:r w:rsidR="00754127">
        <w:rPr>
          <w:rFonts w:asciiTheme="majorHAnsi" w:hAnsiTheme="majorHAnsi" w:cs="Arial"/>
          <w:color w:val="262626"/>
          <w:shd w:val="clear" w:color="auto" w:fill="FFFFFF"/>
        </w:rPr>
        <w:t>-4783</w:t>
      </w:r>
    </w:p>
    <w:p w14:paraId="6FE60A16" w14:textId="328E916B" w:rsidR="002A3707" w:rsidRDefault="004D034C" w:rsidP="002A3707">
      <w:pPr>
        <w:rPr>
          <w:rFonts w:asciiTheme="majorHAnsi" w:hAnsiTheme="majorHAnsi"/>
        </w:rPr>
      </w:pPr>
      <w:r w:rsidRPr="00EC7FE4">
        <w:rPr>
          <w:rFonts w:asciiTheme="majorHAnsi" w:hAnsiTheme="majorHAnsi"/>
        </w:rPr>
        <w:t>Life</w:t>
      </w:r>
      <w:r w:rsidR="00754127">
        <w:rPr>
          <w:rFonts w:asciiTheme="majorHAnsi" w:hAnsiTheme="majorHAnsi"/>
        </w:rPr>
        <w:t xml:space="preserve"> Insurance</w:t>
      </w:r>
      <w:r w:rsidRPr="00EC7FE4">
        <w:rPr>
          <w:rFonts w:asciiTheme="majorHAnsi" w:hAnsiTheme="majorHAnsi"/>
        </w:rPr>
        <w:tab/>
      </w:r>
      <w:r w:rsidR="00252C06" w:rsidRPr="00EC7FE4">
        <w:rPr>
          <w:rFonts w:asciiTheme="majorHAnsi" w:hAnsiTheme="majorHAnsi"/>
        </w:rPr>
        <w:tab/>
      </w:r>
      <w:r w:rsidR="00754127">
        <w:rPr>
          <w:rFonts w:asciiTheme="majorHAnsi" w:hAnsiTheme="majorHAnsi"/>
        </w:rPr>
        <w:tab/>
      </w:r>
      <w:r w:rsidRPr="00EC7FE4">
        <w:rPr>
          <w:rFonts w:asciiTheme="majorHAnsi" w:hAnsiTheme="majorHAnsi"/>
        </w:rPr>
        <w:t>UNUM</w:t>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color w:val="0000FF" w:themeColor="hyperlink"/>
          <w:u w:val="single"/>
        </w:rPr>
        <w:t>www.unum.com</w:t>
      </w:r>
      <w:r w:rsidRPr="00EC7FE4">
        <w:rPr>
          <w:rFonts w:asciiTheme="majorHAnsi" w:hAnsiTheme="majorHAnsi"/>
        </w:rPr>
        <w:tab/>
      </w:r>
      <w:r w:rsidRPr="00EC7FE4">
        <w:rPr>
          <w:rFonts w:asciiTheme="majorHAnsi" w:hAnsiTheme="majorHAnsi"/>
        </w:rPr>
        <w:tab/>
        <w:t>1-866-346-5800</w:t>
      </w:r>
    </w:p>
    <w:p w14:paraId="3D700D80" w14:textId="0E510732" w:rsidR="009A646C" w:rsidRDefault="009A646C" w:rsidP="002A3707">
      <w:pPr>
        <w:rPr>
          <w:rFonts w:asciiTheme="majorHAnsi" w:hAnsiTheme="majorHAnsi"/>
        </w:rPr>
      </w:pPr>
    </w:p>
    <w:p w14:paraId="558DBB97" w14:textId="52AF6C1E" w:rsidR="00450626" w:rsidRDefault="00450626" w:rsidP="002A3707">
      <w:pPr>
        <w:rPr>
          <w:rFonts w:asciiTheme="majorHAnsi" w:hAnsiTheme="majorHAnsi"/>
        </w:rPr>
      </w:pPr>
    </w:p>
    <w:p w14:paraId="2ED3908B" w14:textId="055CEF94" w:rsidR="002646C3" w:rsidRDefault="002646C3" w:rsidP="002A3707">
      <w:pPr>
        <w:rPr>
          <w:rFonts w:asciiTheme="majorHAnsi" w:hAnsiTheme="majorHAnsi"/>
        </w:rPr>
      </w:pPr>
    </w:p>
    <w:p w14:paraId="595FB464" w14:textId="47983FF0" w:rsidR="002646C3" w:rsidRDefault="002646C3" w:rsidP="002A3707">
      <w:pPr>
        <w:rPr>
          <w:rFonts w:asciiTheme="majorHAnsi" w:hAnsiTheme="majorHAnsi"/>
        </w:rPr>
      </w:pPr>
    </w:p>
    <w:p w14:paraId="36D9AB56" w14:textId="578ED137" w:rsidR="002646C3" w:rsidRDefault="002646C3" w:rsidP="002A3707">
      <w:pPr>
        <w:rPr>
          <w:rFonts w:asciiTheme="majorHAnsi" w:hAnsiTheme="majorHAnsi"/>
        </w:rPr>
      </w:pPr>
    </w:p>
    <w:p w14:paraId="1CFD160E" w14:textId="3443E038" w:rsidR="002646C3" w:rsidRDefault="002646C3" w:rsidP="002A3707">
      <w:pPr>
        <w:rPr>
          <w:rFonts w:asciiTheme="majorHAnsi" w:hAnsiTheme="majorHAnsi"/>
        </w:rPr>
      </w:pPr>
    </w:p>
    <w:p w14:paraId="2AFD829C" w14:textId="5A887256" w:rsidR="002646C3" w:rsidRDefault="002646C3" w:rsidP="002A3707">
      <w:pPr>
        <w:rPr>
          <w:rFonts w:asciiTheme="majorHAnsi" w:hAnsiTheme="majorHAnsi"/>
        </w:rPr>
      </w:pPr>
    </w:p>
    <w:p w14:paraId="3F973B03" w14:textId="27BFBFE7" w:rsidR="002646C3" w:rsidRDefault="002646C3" w:rsidP="002A3707">
      <w:pPr>
        <w:rPr>
          <w:rFonts w:asciiTheme="majorHAnsi" w:hAnsiTheme="majorHAnsi"/>
        </w:rPr>
      </w:pPr>
    </w:p>
    <w:p w14:paraId="0231C448" w14:textId="4A43BCF2" w:rsidR="002646C3" w:rsidRDefault="002646C3" w:rsidP="002A3707">
      <w:pPr>
        <w:rPr>
          <w:rFonts w:asciiTheme="majorHAnsi" w:hAnsiTheme="majorHAnsi"/>
        </w:rPr>
      </w:pPr>
    </w:p>
    <w:p w14:paraId="23B47200" w14:textId="5C862B90" w:rsidR="002646C3" w:rsidRDefault="002646C3" w:rsidP="002A3707">
      <w:pPr>
        <w:rPr>
          <w:rFonts w:asciiTheme="majorHAnsi" w:hAnsiTheme="majorHAnsi"/>
        </w:rPr>
      </w:pPr>
    </w:p>
    <w:p w14:paraId="22420AAE" w14:textId="5AA0871B" w:rsidR="002646C3" w:rsidRDefault="002646C3" w:rsidP="002A3707">
      <w:pPr>
        <w:rPr>
          <w:rFonts w:asciiTheme="majorHAnsi" w:hAnsiTheme="majorHAnsi"/>
        </w:rPr>
      </w:pPr>
    </w:p>
    <w:p w14:paraId="5B6C051A" w14:textId="5A0C9EAB" w:rsidR="002646C3" w:rsidRDefault="002646C3" w:rsidP="002A3707">
      <w:pPr>
        <w:rPr>
          <w:rFonts w:asciiTheme="majorHAnsi" w:hAnsiTheme="majorHAnsi"/>
        </w:rPr>
      </w:pPr>
    </w:p>
    <w:p w14:paraId="5D04E05E" w14:textId="01C79FDE" w:rsidR="009A646C" w:rsidRDefault="009A646C" w:rsidP="002A3707"/>
    <w:p w14:paraId="55CBA888" w14:textId="76A6B62D" w:rsidR="009A646C" w:rsidRPr="002646C3" w:rsidRDefault="002646C3" w:rsidP="002A3707">
      <w:pPr>
        <w:rPr>
          <w:b/>
          <w:sz w:val="28"/>
          <w:szCs w:val="28"/>
        </w:rPr>
      </w:pPr>
      <w:r>
        <w:rPr>
          <w:b/>
          <w:sz w:val="24"/>
          <w:szCs w:val="24"/>
        </w:rPr>
        <w:t>**</w:t>
      </w:r>
      <w:r w:rsidR="009A646C" w:rsidRPr="002646C3">
        <w:rPr>
          <w:b/>
          <w:sz w:val="28"/>
          <w:szCs w:val="28"/>
        </w:rPr>
        <w:t>Colonial Life</w:t>
      </w:r>
    </w:p>
    <w:p w14:paraId="74A7DF3F" w14:textId="77777777" w:rsidR="002646C3" w:rsidRPr="009A646C" w:rsidRDefault="002646C3" w:rsidP="002A3707">
      <w:pPr>
        <w:rPr>
          <w:b/>
          <w:sz w:val="24"/>
          <w:szCs w:val="24"/>
        </w:rPr>
      </w:pPr>
    </w:p>
    <w:p w14:paraId="3752DB71" w14:textId="040F0E8F" w:rsidR="009A646C" w:rsidRPr="009A646C" w:rsidRDefault="00AB115A" w:rsidP="002A3707">
      <w:pPr>
        <w:rPr>
          <w:rFonts w:cstheme="minorHAnsi"/>
        </w:rPr>
      </w:pPr>
      <w:hyperlink r:id="rId15" w:tgtFrame="_blank" w:history="1">
        <w:r w:rsidR="009A646C" w:rsidRPr="009A646C">
          <w:rPr>
            <w:rStyle w:val="Hyperlink"/>
            <w:rFonts w:cstheme="minorHAnsi"/>
            <w:bCs/>
          </w:rPr>
          <w:t>http://vimeo.com/82555395</w:t>
        </w:r>
      </w:hyperlink>
      <w:r w:rsidR="009A646C" w:rsidRPr="009A646C">
        <w:rPr>
          <w:rFonts w:cstheme="minorHAnsi"/>
        </w:rPr>
        <w:tab/>
      </w:r>
      <w:r w:rsidR="009A646C" w:rsidRPr="009A646C">
        <w:rPr>
          <w:rFonts w:cstheme="minorHAnsi"/>
        </w:rPr>
        <w:tab/>
      </w:r>
      <w:r w:rsidR="009A646C" w:rsidRPr="009A646C">
        <w:rPr>
          <w:rFonts w:cstheme="minorHAnsi"/>
        </w:rPr>
        <w:tab/>
      </w:r>
    </w:p>
    <w:p w14:paraId="319DF449" w14:textId="77777777" w:rsidR="002646C3" w:rsidRDefault="00AB115A" w:rsidP="002A3707">
      <w:pPr>
        <w:rPr>
          <w:rStyle w:val="Hyperlink"/>
        </w:rPr>
      </w:pPr>
      <w:hyperlink r:id="rId16" w:history="1">
        <w:r w:rsidR="009A646C" w:rsidRPr="003F5A0B">
          <w:rPr>
            <w:rStyle w:val="Hyperlink"/>
          </w:rPr>
          <w:t>www.coloniallife.com</w:t>
        </w:r>
      </w:hyperlink>
    </w:p>
    <w:p w14:paraId="1922CE40" w14:textId="77777777" w:rsidR="002646C3" w:rsidRDefault="002646C3" w:rsidP="002A3707">
      <w:pPr>
        <w:rPr>
          <w:rStyle w:val="Hyperlink"/>
        </w:rPr>
      </w:pPr>
    </w:p>
    <w:p w14:paraId="7CFC701D" w14:textId="77777777" w:rsidR="002646C3" w:rsidRPr="002646C3" w:rsidRDefault="002646C3" w:rsidP="002646C3">
      <w:pPr>
        <w:jc w:val="both"/>
        <w:rPr>
          <w:rFonts w:cstheme="minorHAnsi"/>
        </w:rPr>
      </w:pPr>
    </w:p>
    <w:p w14:paraId="2B7D6656" w14:textId="77777777" w:rsidR="002646C3" w:rsidRDefault="002646C3" w:rsidP="002646C3">
      <w:pPr>
        <w:ind w:left="105"/>
        <w:jc w:val="both"/>
        <w:rPr>
          <w:rFonts w:cstheme="minorHAnsi"/>
          <w:b/>
          <w:u w:val="single"/>
        </w:rPr>
      </w:pPr>
      <w:r w:rsidRPr="002646C3">
        <w:rPr>
          <w:rFonts w:cstheme="minorHAnsi"/>
          <w:b/>
          <w:u w:val="single"/>
        </w:rPr>
        <w:t>ACCIDENT – SICKNESS – HOSPITAL CONFINEMENT – CRITICAL ILLNESS INSUR</w:t>
      </w:r>
    </w:p>
    <w:p w14:paraId="15E57B57" w14:textId="04CBC11F" w:rsidR="002646C3" w:rsidRPr="002646C3" w:rsidRDefault="002646C3" w:rsidP="002646C3">
      <w:pPr>
        <w:ind w:left="105"/>
        <w:jc w:val="both"/>
        <w:rPr>
          <w:rFonts w:cstheme="minorHAnsi"/>
        </w:rPr>
      </w:pPr>
      <w:r w:rsidRPr="002646C3">
        <w:rPr>
          <w:rFonts w:cstheme="minorHAnsi"/>
        </w:rPr>
        <w:t xml:space="preserve">Helps cover out-of-pocket expenses or income related to a covered accident or sickness. </w:t>
      </w:r>
      <w:r w:rsidRPr="002646C3">
        <w:rPr>
          <w:rFonts w:cstheme="minorHAnsi"/>
          <w:color w:val="0070C0"/>
        </w:rPr>
        <w:t>Portable.</w:t>
      </w:r>
    </w:p>
    <w:p w14:paraId="1FB96BC9" w14:textId="77777777" w:rsidR="002646C3" w:rsidRPr="002646C3" w:rsidRDefault="002646C3" w:rsidP="002646C3">
      <w:pPr>
        <w:jc w:val="both"/>
        <w:rPr>
          <w:rFonts w:cstheme="minorHAnsi"/>
        </w:rPr>
      </w:pPr>
    </w:p>
    <w:p w14:paraId="7CFAA9C3" w14:textId="77777777" w:rsidR="002646C3" w:rsidRDefault="002646C3" w:rsidP="002646C3">
      <w:pPr>
        <w:ind w:left="105"/>
        <w:jc w:val="both"/>
        <w:rPr>
          <w:rFonts w:cstheme="minorHAnsi"/>
          <w:b/>
          <w:u w:val="single"/>
        </w:rPr>
      </w:pPr>
      <w:r w:rsidRPr="002646C3">
        <w:rPr>
          <w:rFonts w:cstheme="minorHAnsi"/>
          <w:b/>
          <w:u w:val="single"/>
        </w:rPr>
        <w:t>CANCER INSURANCE</w:t>
      </w:r>
      <w:r>
        <w:rPr>
          <w:rFonts w:cstheme="minorHAnsi"/>
          <w:b/>
          <w:u w:val="single"/>
        </w:rPr>
        <w:t xml:space="preserve"> </w:t>
      </w:r>
    </w:p>
    <w:p w14:paraId="555A7F33" w14:textId="268B47EA" w:rsidR="002646C3" w:rsidRPr="002646C3" w:rsidRDefault="002646C3" w:rsidP="002646C3">
      <w:pPr>
        <w:ind w:left="105"/>
        <w:jc w:val="both"/>
        <w:rPr>
          <w:rFonts w:cstheme="minorHAnsi"/>
        </w:rPr>
      </w:pPr>
      <w:r w:rsidRPr="002646C3">
        <w:rPr>
          <w:rFonts w:cstheme="minorHAnsi"/>
        </w:rPr>
        <w:t>These benefits are paid as a lump sum per covered treatments and related services to help fill the gaps</w:t>
      </w:r>
      <w:r>
        <w:rPr>
          <w:rFonts w:cstheme="minorHAnsi"/>
        </w:rPr>
        <w:t xml:space="preserve"> </w:t>
      </w:r>
      <w:r w:rsidRPr="002646C3">
        <w:rPr>
          <w:rFonts w:cstheme="minorHAnsi"/>
        </w:rPr>
        <w:t xml:space="preserve">in your medical plan or loss of income. </w:t>
      </w:r>
      <w:r w:rsidRPr="002646C3">
        <w:rPr>
          <w:rFonts w:cstheme="minorHAnsi"/>
          <w:color w:val="0070C0"/>
        </w:rPr>
        <w:t>Portable</w:t>
      </w:r>
      <w:r w:rsidRPr="002646C3">
        <w:rPr>
          <w:rFonts w:cstheme="minorHAnsi"/>
        </w:rPr>
        <w:t>.</w:t>
      </w:r>
    </w:p>
    <w:p w14:paraId="0BCEA15F" w14:textId="77777777" w:rsidR="002646C3" w:rsidRPr="002646C3" w:rsidRDefault="002646C3" w:rsidP="002646C3">
      <w:pPr>
        <w:jc w:val="both"/>
        <w:rPr>
          <w:rFonts w:cstheme="minorHAnsi"/>
        </w:rPr>
      </w:pPr>
    </w:p>
    <w:p w14:paraId="1EF70AE8" w14:textId="77777777" w:rsidR="002646C3" w:rsidRDefault="002646C3" w:rsidP="002646C3">
      <w:pPr>
        <w:ind w:firstLine="105"/>
        <w:jc w:val="both"/>
        <w:rPr>
          <w:rFonts w:cstheme="minorHAnsi"/>
          <w:b/>
        </w:rPr>
      </w:pPr>
      <w:r w:rsidRPr="002646C3">
        <w:rPr>
          <w:rFonts w:cstheme="minorHAnsi"/>
          <w:b/>
          <w:u w:val="single"/>
        </w:rPr>
        <w:t>DISABILITY INSURANCE</w:t>
      </w:r>
      <w:r w:rsidRPr="002646C3">
        <w:rPr>
          <w:rFonts w:cstheme="minorHAnsi"/>
          <w:b/>
        </w:rPr>
        <w:t xml:space="preserve"> </w:t>
      </w:r>
    </w:p>
    <w:p w14:paraId="111164D3" w14:textId="50DF3B69" w:rsidR="002646C3" w:rsidRPr="002646C3" w:rsidRDefault="002646C3" w:rsidP="002646C3">
      <w:pPr>
        <w:ind w:left="105"/>
        <w:jc w:val="both"/>
        <w:rPr>
          <w:rFonts w:cstheme="minorHAnsi"/>
          <w:b/>
          <w:color w:val="0070C0"/>
        </w:rPr>
      </w:pPr>
      <w:r w:rsidRPr="002646C3">
        <w:rPr>
          <w:rFonts w:cstheme="minorHAnsi"/>
        </w:rPr>
        <w:t xml:space="preserve">Provides monthly benefits to replace a portion of your income if you </w:t>
      </w:r>
      <w:r w:rsidRPr="002646C3">
        <w:rPr>
          <w:rFonts w:cstheme="minorHAnsi"/>
          <w:b/>
        </w:rPr>
        <w:t>o</w:t>
      </w:r>
      <w:r w:rsidRPr="002646C3">
        <w:rPr>
          <w:rFonts w:cstheme="minorHAnsi"/>
        </w:rPr>
        <w:t xml:space="preserve">r </w:t>
      </w:r>
      <w:r w:rsidRPr="002646C3">
        <w:rPr>
          <w:rFonts w:cstheme="minorHAnsi"/>
          <w:b/>
          <w:i/>
        </w:rPr>
        <w:t>your spouse</w:t>
      </w:r>
      <w:r w:rsidRPr="002646C3">
        <w:rPr>
          <w:rFonts w:cstheme="minorHAnsi"/>
          <w:i/>
        </w:rPr>
        <w:t xml:space="preserve"> </w:t>
      </w:r>
      <w:r w:rsidRPr="002646C3">
        <w:rPr>
          <w:rFonts w:cstheme="minorHAnsi"/>
        </w:rPr>
        <w:t xml:space="preserve">are unable to work due to a covered disability. </w:t>
      </w:r>
      <w:r w:rsidRPr="002646C3">
        <w:rPr>
          <w:rFonts w:cstheme="minorHAnsi"/>
          <w:color w:val="0070C0"/>
        </w:rPr>
        <w:t>Portable.</w:t>
      </w:r>
      <w:r w:rsidRPr="002646C3">
        <w:rPr>
          <w:rFonts w:cstheme="minorHAnsi"/>
          <w:b/>
          <w:color w:val="0070C0"/>
        </w:rPr>
        <w:t xml:space="preserve"> </w:t>
      </w:r>
    </w:p>
    <w:p w14:paraId="6355A5AD" w14:textId="77777777" w:rsidR="002646C3" w:rsidRPr="002646C3" w:rsidRDefault="002646C3" w:rsidP="002646C3">
      <w:pPr>
        <w:autoSpaceDE w:val="0"/>
        <w:autoSpaceDN w:val="0"/>
        <w:adjustRightInd w:val="0"/>
        <w:jc w:val="both"/>
        <w:rPr>
          <w:rFonts w:cstheme="minorHAnsi"/>
          <w:color w:val="414142"/>
          <w:u w:val="single"/>
        </w:rPr>
      </w:pPr>
    </w:p>
    <w:p w14:paraId="67C1D26F" w14:textId="77777777" w:rsidR="002646C3" w:rsidRPr="002646C3" w:rsidRDefault="002646C3" w:rsidP="002646C3">
      <w:pPr>
        <w:autoSpaceDE w:val="0"/>
        <w:autoSpaceDN w:val="0"/>
        <w:adjustRightInd w:val="0"/>
        <w:ind w:left="105"/>
        <w:jc w:val="both"/>
        <w:rPr>
          <w:rFonts w:cstheme="minorHAnsi"/>
          <w:color w:val="414142"/>
          <w:u w:val="single"/>
        </w:rPr>
      </w:pPr>
      <w:r w:rsidRPr="002646C3">
        <w:rPr>
          <w:rFonts w:cstheme="minorHAnsi"/>
          <w:b/>
          <w:color w:val="414142"/>
          <w:u w:val="single"/>
        </w:rPr>
        <w:t>TERM and WHOLE LIFE INSURANCE</w:t>
      </w:r>
      <w:r w:rsidRPr="002646C3">
        <w:rPr>
          <w:rFonts w:cstheme="minorHAnsi"/>
          <w:b/>
          <w:color w:val="414142"/>
        </w:rPr>
        <w:t xml:space="preserve"> –</w:t>
      </w:r>
      <w:r w:rsidRPr="002646C3">
        <w:rPr>
          <w:rFonts w:cstheme="minorHAnsi"/>
          <w:b/>
          <w:color w:val="0070C0"/>
        </w:rPr>
        <w:t xml:space="preserve"> </w:t>
      </w:r>
      <w:r w:rsidRPr="002646C3">
        <w:rPr>
          <w:rFonts w:cstheme="minorHAnsi"/>
          <w:color w:val="414142"/>
        </w:rPr>
        <w:t xml:space="preserve">Life insurance can provide dependable lifetime protection, guaranteed cash value, and important options to help you during challenging times. Long Term Care is an optional rider. </w:t>
      </w:r>
      <w:r w:rsidRPr="002646C3">
        <w:rPr>
          <w:rFonts w:cstheme="minorHAnsi"/>
          <w:color w:val="0070C0"/>
        </w:rPr>
        <w:t>Portable</w:t>
      </w:r>
      <w:r w:rsidRPr="002646C3">
        <w:rPr>
          <w:rFonts w:cstheme="minorHAnsi"/>
          <w:color w:val="414142"/>
        </w:rPr>
        <w:t>.</w:t>
      </w:r>
    </w:p>
    <w:p w14:paraId="11B2DE71" w14:textId="77777777" w:rsidR="002646C3" w:rsidRPr="005F078B" w:rsidRDefault="002646C3" w:rsidP="002646C3">
      <w:pPr>
        <w:jc w:val="both"/>
        <w:rPr>
          <w:rFonts w:ascii="Century Gothic" w:hAnsi="Century Gothic"/>
        </w:rPr>
      </w:pPr>
    </w:p>
    <w:p w14:paraId="64FEAF43" w14:textId="0734FCDA" w:rsidR="002646C3" w:rsidRDefault="002646C3" w:rsidP="002646C3">
      <w:pPr>
        <w:ind w:firstLine="105"/>
      </w:pPr>
      <w:r>
        <w:t>**</w:t>
      </w:r>
      <w:r>
        <w:t>Voluntary Benefits are available annually, during open enrollment</w:t>
      </w:r>
    </w:p>
    <w:p w14:paraId="19967921" w14:textId="77777777" w:rsidR="002646C3" w:rsidRDefault="002646C3" w:rsidP="002646C3"/>
    <w:p w14:paraId="09A4A4D7" w14:textId="3C2801AF" w:rsidR="009A646C" w:rsidRPr="00EC7FE4" w:rsidRDefault="009A646C" w:rsidP="002646C3">
      <w:pPr>
        <w:rPr>
          <w:rFonts w:asciiTheme="majorHAnsi" w:hAnsiTheme="majorHAnsi"/>
        </w:rPr>
      </w:pPr>
      <w:r>
        <w:tab/>
      </w:r>
    </w:p>
    <w:p w14:paraId="16DCD751" w14:textId="77777777" w:rsidR="004D034C" w:rsidRPr="00EC7FE4" w:rsidRDefault="004D034C" w:rsidP="002A3707">
      <w:pPr>
        <w:jc w:val="center"/>
        <w:rPr>
          <w:rFonts w:asciiTheme="majorHAnsi" w:hAnsiTheme="majorHAnsi"/>
        </w:rPr>
      </w:pPr>
      <w:r w:rsidRPr="00EC7FE4">
        <w:rPr>
          <w:rFonts w:asciiTheme="majorHAnsi" w:hAnsiTheme="majorHAnsi"/>
          <w:b/>
          <w:sz w:val="40"/>
          <w:szCs w:val="40"/>
        </w:rPr>
        <w:t>Medical Insurance</w:t>
      </w:r>
    </w:p>
    <w:p w14:paraId="313CF486" w14:textId="50BF4566" w:rsidR="004D034C" w:rsidRPr="00EC7FE4" w:rsidRDefault="008C5760" w:rsidP="004D034C">
      <w:pPr>
        <w:jc w:val="center"/>
        <w:rPr>
          <w:rFonts w:asciiTheme="majorHAnsi" w:hAnsiTheme="majorHAnsi"/>
        </w:rPr>
      </w:pPr>
      <w:r>
        <w:rPr>
          <w:rFonts w:asciiTheme="majorHAnsi" w:hAnsiTheme="majorHAnsi"/>
        </w:rPr>
        <w:t>BCBSAZ</w:t>
      </w:r>
    </w:p>
    <w:p w14:paraId="0A7D9811" w14:textId="77777777" w:rsidR="004D034C" w:rsidRPr="00EC7FE4" w:rsidRDefault="004D034C" w:rsidP="004D034C">
      <w:pPr>
        <w:rPr>
          <w:rFonts w:asciiTheme="majorHAnsi" w:hAnsiTheme="majorHAnsi"/>
        </w:rPr>
      </w:pPr>
      <w:r w:rsidRPr="00EC7FE4">
        <w:rPr>
          <w:rFonts w:asciiTheme="majorHAnsi" w:hAnsiTheme="majorHAnsi"/>
        </w:rPr>
        <w:tab/>
      </w:r>
      <w:r w:rsidRPr="00EC7FE4">
        <w:rPr>
          <w:rFonts w:asciiTheme="majorHAnsi" w:hAnsiTheme="majorHAnsi"/>
        </w:rPr>
        <w:tab/>
      </w:r>
      <w:r w:rsidRPr="00EC7FE4">
        <w:rPr>
          <w:rFonts w:asciiTheme="majorHAnsi" w:hAnsiTheme="majorHAnsi"/>
        </w:rPr>
        <w:tab/>
      </w:r>
    </w:p>
    <w:p w14:paraId="0F3F806C" w14:textId="3C94900B" w:rsidR="004D034C" w:rsidRPr="00EC7FE4" w:rsidRDefault="00E25AAD" w:rsidP="004D034C">
      <w:pPr>
        <w:jc w:val="center"/>
        <w:rPr>
          <w:rFonts w:asciiTheme="majorHAnsi" w:hAnsiTheme="majorHAnsi"/>
          <w:i/>
        </w:rPr>
      </w:pPr>
      <w:r>
        <w:rPr>
          <w:rFonts w:asciiTheme="majorHAnsi" w:hAnsiTheme="majorHAnsi"/>
          <w:i/>
        </w:rPr>
        <w:t xml:space="preserve">We will be offering </w:t>
      </w:r>
      <w:r w:rsidR="008C5760">
        <w:rPr>
          <w:rFonts w:asciiTheme="majorHAnsi" w:hAnsiTheme="majorHAnsi"/>
          <w:i/>
        </w:rPr>
        <w:t>four</w:t>
      </w:r>
      <w:r>
        <w:rPr>
          <w:rFonts w:asciiTheme="majorHAnsi" w:hAnsiTheme="majorHAnsi"/>
          <w:i/>
        </w:rPr>
        <w:t xml:space="preserve"> plans through </w:t>
      </w:r>
      <w:r w:rsidR="008C5760">
        <w:rPr>
          <w:rFonts w:asciiTheme="majorHAnsi" w:hAnsiTheme="majorHAnsi"/>
          <w:i/>
        </w:rPr>
        <w:t>BCBSAZ</w:t>
      </w:r>
      <w:r>
        <w:rPr>
          <w:rFonts w:asciiTheme="majorHAnsi" w:hAnsiTheme="majorHAnsi"/>
          <w:i/>
        </w:rPr>
        <w:t xml:space="preserve">. These are </w:t>
      </w:r>
      <w:r w:rsidR="004D034C" w:rsidRPr="00EC7FE4">
        <w:rPr>
          <w:rFonts w:asciiTheme="majorHAnsi" w:hAnsiTheme="majorHAnsi"/>
          <w:i/>
        </w:rPr>
        <w:t>PPO plan</w:t>
      </w:r>
      <w:r>
        <w:rPr>
          <w:rFonts w:asciiTheme="majorHAnsi" w:hAnsiTheme="majorHAnsi"/>
          <w:i/>
        </w:rPr>
        <w:t>s</w:t>
      </w:r>
      <w:r w:rsidR="004D034C" w:rsidRPr="00EC7FE4">
        <w:rPr>
          <w:rFonts w:asciiTheme="majorHAnsi" w:hAnsiTheme="majorHAnsi"/>
          <w:i/>
        </w:rPr>
        <w:t xml:space="preserve"> and you</w:t>
      </w:r>
      <w:r w:rsidR="008C5760">
        <w:rPr>
          <w:rFonts w:asciiTheme="majorHAnsi" w:hAnsiTheme="majorHAnsi"/>
          <w:i/>
        </w:rPr>
        <w:t xml:space="preserve"> want to </w:t>
      </w:r>
      <w:r w:rsidR="004D034C" w:rsidRPr="00EC7FE4">
        <w:rPr>
          <w:rFonts w:asciiTheme="majorHAnsi" w:hAnsiTheme="majorHAnsi"/>
          <w:i/>
        </w:rPr>
        <w:t xml:space="preserve">utilize the </w:t>
      </w:r>
      <w:r w:rsidR="008C5760">
        <w:rPr>
          <w:rFonts w:asciiTheme="majorHAnsi" w:hAnsiTheme="majorHAnsi"/>
          <w:b/>
          <w:i/>
        </w:rPr>
        <w:t>BCBSAZ PPO</w:t>
      </w:r>
      <w:r w:rsidR="004D034C" w:rsidRPr="00E25AAD">
        <w:rPr>
          <w:rFonts w:asciiTheme="majorHAnsi" w:hAnsiTheme="majorHAnsi"/>
          <w:b/>
          <w:i/>
        </w:rPr>
        <w:t xml:space="preserve"> </w:t>
      </w:r>
      <w:r w:rsidR="004D034C" w:rsidRPr="00EC7FE4">
        <w:rPr>
          <w:rFonts w:asciiTheme="majorHAnsi" w:hAnsiTheme="majorHAnsi"/>
          <w:i/>
        </w:rPr>
        <w:t xml:space="preserve">network of providers. Below is a brief outline of In-Network benefits </w:t>
      </w:r>
      <w:r w:rsidR="004D034C" w:rsidRPr="00EC7FE4">
        <w:rPr>
          <w:rFonts w:asciiTheme="majorHAnsi" w:hAnsiTheme="majorHAnsi"/>
          <w:b/>
          <w:i/>
          <w:u w:val="single"/>
        </w:rPr>
        <w:t>ONLY.</w:t>
      </w:r>
      <w:r w:rsidR="004D034C" w:rsidRPr="00EC7FE4">
        <w:rPr>
          <w:rFonts w:asciiTheme="majorHAnsi" w:hAnsiTheme="majorHAnsi"/>
        </w:rPr>
        <w:t xml:space="preserve"> </w:t>
      </w:r>
      <w:r w:rsidR="004D034C" w:rsidRPr="00EC7FE4">
        <w:rPr>
          <w:rFonts w:asciiTheme="majorHAnsi" w:hAnsiTheme="majorHAnsi"/>
          <w:i/>
        </w:rPr>
        <w:t xml:space="preserve">Please refer to the </w:t>
      </w:r>
      <w:r w:rsidR="008C5760">
        <w:rPr>
          <w:rFonts w:asciiTheme="majorHAnsi" w:hAnsiTheme="majorHAnsi"/>
          <w:i/>
        </w:rPr>
        <w:t>BCBSAZ</w:t>
      </w:r>
      <w:r w:rsidR="004D034C" w:rsidRPr="00EC7FE4">
        <w:rPr>
          <w:rFonts w:asciiTheme="majorHAnsi" w:hAnsiTheme="majorHAnsi"/>
          <w:i/>
        </w:rPr>
        <w:t xml:space="preserve"> plan certificate for specific coverage details.</w:t>
      </w:r>
    </w:p>
    <w:p w14:paraId="122E6436" w14:textId="77777777" w:rsidR="004D034C" w:rsidRDefault="004D034C" w:rsidP="004D034C">
      <w:pPr>
        <w:rPr>
          <w:rFonts w:asciiTheme="majorHAnsi" w:hAnsiTheme="majorHAnsi"/>
        </w:rPr>
      </w:pPr>
    </w:p>
    <w:p w14:paraId="2C6AB196" w14:textId="13399426" w:rsidR="004D034C" w:rsidRPr="00411952" w:rsidRDefault="00836357" w:rsidP="004D034C">
      <w:pPr>
        <w:rPr>
          <w:rFonts w:asciiTheme="majorHAnsi" w:hAnsiTheme="majorHAnsi"/>
          <w:b/>
          <w:sz w:val="18"/>
          <w:szCs w:val="18"/>
        </w:rPr>
      </w:pPr>
      <w:r>
        <w:rPr>
          <w:rFonts w:asciiTheme="majorHAnsi" w:hAnsiTheme="majorHAnsi"/>
        </w:rPr>
        <w:tab/>
      </w:r>
      <w:r>
        <w:rPr>
          <w:rFonts w:asciiTheme="majorHAnsi" w:hAnsiTheme="majorHAnsi"/>
        </w:rPr>
        <w:tab/>
      </w:r>
      <w:r>
        <w:rPr>
          <w:rFonts w:asciiTheme="majorHAnsi" w:hAnsiTheme="majorHAnsi"/>
        </w:rPr>
        <w:tab/>
      </w:r>
      <w:r w:rsidR="00411952">
        <w:rPr>
          <w:rFonts w:asciiTheme="majorHAnsi" w:hAnsiTheme="majorHAnsi"/>
        </w:rPr>
        <w:tab/>
      </w:r>
      <w:r w:rsidR="008C5760" w:rsidRPr="00411952">
        <w:rPr>
          <w:rFonts w:asciiTheme="majorHAnsi" w:hAnsiTheme="majorHAnsi"/>
          <w:b/>
          <w:sz w:val="18"/>
          <w:szCs w:val="18"/>
        </w:rPr>
        <w:t>O</w:t>
      </w:r>
      <w:r w:rsidRPr="00411952">
        <w:rPr>
          <w:rFonts w:asciiTheme="majorHAnsi" w:hAnsiTheme="majorHAnsi"/>
          <w:b/>
          <w:sz w:val="18"/>
          <w:szCs w:val="18"/>
        </w:rPr>
        <w:t>ption 1</w:t>
      </w:r>
      <w:r w:rsidRPr="00411952">
        <w:rPr>
          <w:rFonts w:asciiTheme="majorHAnsi" w:hAnsiTheme="majorHAnsi"/>
          <w:b/>
          <w:sz w:val="18"/>
          <w:szCs w:val="18"/>
        </w:rPr>
        <w:tab/>
      </w:r>
      <w:r w:rsidR="00A12873" w:rsidRPr="00411952">
        <w:rPr>
          <w:rFonts w:asciiTheme="majorHAnsi" w:hAnsiTheme="majorHAnsi"/>
          <w:b/>
          <w:sz w:val="18"/>
          <w:szCs w:val="18"/>
        </w:rPr>
        <w:t xml:space="preserve">     </w:t>
      </w:r>
      <w:r w:rsidR="008C5760" w:rsidRPr="00411952">
        <w:rPr>
          <w:rFonts w:asciiTheme="majorHAnsi" w:hAnsiTheme="majorHAnsi"/>
          <w:b/>
          <w:sz w:val="18"/>
          <w:szCs w:val="18"/>
        </w:rPr>
        <w:t xml:space="preserve">              </w:t>
      </w:r>
      <w:r w:rsidR="00411952">
        <w:rPr>
          <w:rFonts w:asciiTheme="majorHAnsi" w:hAnsiTheme="majorHAnsi"/>
          <w:b/>
          <w:sz w:val="18"/>
          <w:szCs w:val="18"/>
        </w:rPr>
        <w:tab/>
      </w:r>
      <w:r w:rsidRPr="00411952">
        <w:rPr>
          <w:rFonts w:asciiTheme="majorHAnsi" w:hAnsiTheme="majorHAnsi"/>
          <w:b/>
          <w:sz w:val="18"/>
          <w:szCs w:val="18"/>
        </w:rPr>
        <w:t xml:space="preserve">Option </w:t>
      </w:r>
      <w:r w:rsidR="008C5760" w:rsidRPr="00411952">
        <w:rPr>
          <w:rFonts w:asciiTheme="majorHAnsi" w:hAnsiTheme="majorHAnsi"/>
          <w:b/>
          <w:sz w:val="18"/>
          <w:szCs w:val="18"/>
        </w:rPr>
        <w:t>2</w:t>
      </w:r>
      <w:r w:rsidR="00A12873" w:rsidRPr="00411952">
        <w:rPr>
          <w:rFonts w:asciiTheme="majorHAnsi" w:hAnsiTheme="majorHAnsi"/>
          <w:b/>
          <w:sz w:val="18"/>
          <w:szCs w:val="18"/>
        </w:rPr>
        <w:tab/>
        <w:t xml:space="preserve">    </w:t>
      </w:r>
      <w:r w:rsidR="00411952">
        <w:rPr>
          <w:rFonts w:asciiTheme="majorHAnsi" w:hAnsiTheme="majorHAnsi"/>
          <w:b/>
          <w:sz w:val="18"/>
          <w:szCs w:val="18"/>
        </w:rPr>
        <w:tab/>
      </w:r>
      <w:r w:rsidR="00411952">
        <w:rPr>
          <w:rFonts w:asciiTheme="majorHAnsi" w:hAnsiTheme="majorHAnsi"/>
          <w:b/>
          <w:sz w:val="18"/>
          <w:szCs w:val="18"/>
        </w:rPr>
        <w:tab/>
      </w:r>
      <w:r w:rsidR="00A12873" w:rsidRPr="00411952">
        <w:rPr>
          <w:rFonts w:asciiTheme="majorHAnsi" w:hAnsiTheme="majorHAnsi"/>
          <w:b/>
          <w:sz w:val="18"/>
          <w:szCs w:val="18"/>
        </w:rPr>
        <w:t xml:space="preserve">Option </w:t>
      </w:r>
      <w:r w:rsidR="008C5760" w:rsidRPr="00411952">
        <w:rPr>
          <w:rFonts w:asciiTheme="majorHAnsi" w:hAnsiTheme="majorHAnsi"/>
          <w:b/>
          <w:sz w:val="18"/>
          <w:szCs w:val="18"/>
        </w:rPr>
        <w:t>3</w:t>
      </w:r>
      <w:r w:rsidR="00411952">
        <w:rPr>
          <w:rFonts w:asciiTheme="majorHAnsi" w:hAnsiTheme="majorHAnsi"/>
          <w:b/>
          <w:sz w:val="18"/>
          <w:szCs w:val="18"/>
        </w:rPr>
        <w:tab/>
      </w:r>
      <w:r w:rsidR="00411952">
        <w:rPr>
          <w:rFonts w:asciiTheme="majorHAnsi" w:hAnsiTheme="majorHAnsi"/>
          <w:b/>
          <w:sz w:val="18"/>
          <w:szCs w:val="18"/>
        </w:rPr>
        <w:tab/>
      </w:r>
      <w:r w:rsidR="00411952">
        <w:rPr>
          <w:rFonts w:asciiTheme="majorHAnsi" w:hAnsiTheme="majorHAnsi"/>
          <w:b/>
          <w:sz w:val="18"/>
          <w:szCs w:val="18"/>
        </w:rPr>
        <w:tab/>
        <w:t>Option 4</w:t>
      </w:r>
    </w:p>
    <w:p w14:paraId="142B9D37" w14:textId="2FEAF64B" w:rsidR="004D034C" w:rsidRPr="00411952" w:rsidRDefault="004D034C" w:rsidP="004D034C">
      <w:pPr>
        <w:rPr>
          <w:rFonts w:asciiTheme="majorHAnsi" w:hAnsiTheme="majorHAnsi"/>
          <w:sz w:val="18"/>
          <w:szCs w:val="18"/>
        </w:rPr>
      </w:pP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00411952">
        <w:rPr>
          <w:rFonts w:asciiTheme="majorHAnsi" w:hAnsiTheme="majorHAnsi"/>
          <w:sz w:val="18"/>
          <w:szCs w:val="18"/>
        </w:rPr>
        <w:tab/>
      </w:r>
      <w:r w:rsidRPr="00411952">
        <w:rPr>
          <w:rFonts w:asciiTheme="majorHAnsi" w:hAnsiTheme="majorHAnsi"/>
          <w:b/>
          <w:i/>
          <w:sz w:val="18"/>
          <w:szCs w:val="18"/>
          <w:u w:val="single"/>
        </w:rPr>
        <w:t xml:space="preserve">$6,000 70% </w:t>
      </w:r>
      <w:r w:rsidR="003E114B">
        <w:rPr>
          <w:rFonts w:asciiTheme="majorHAnsi" w:hAnsiTheme="majorHAnsi"/>
          <w:b/>
          <w:i/>
          <w:sz w:val="18"/>
          <w:szCs w:val="18"/>
          <w:u w:val="single"/>
        </w:rPr>
        <w:t>HSA</w:t>
      </w:r>
      <w:r w:rsidR="00012D66" w:rsidRPr="00411952">
        <w:rPr>
          <w:rFonts w:asciiTheme="majorHAnsi" w:hAnsiTheme="majorHAnsi"/>
          <w:sz w:val="18"/>
          <w:szCs w:val="18"/>
        </w:rPr>
        <w:tab/>
      </w:r>
      <w:r w:rsidR="003E114B">
        <w:rPr>
          <w:rFonts w:asciiTheme="majorHAnsi" w:hAnsiTheme="majorHAnsi"/>
          <w:sz w:val="18"/>
          <w:szCs w:val="18"/>
        </w:rPr>
        <w:tab/>
      </w:r>
      <w:r w:rsidR="00C500BB" w:rsidRPr="00411952">
        <w:rPr>
          <w:rFonts w:asciiTheme="majorHAnsi" w:hAnsiTheme="majorHAnsi"/>
          <w:b/>
          <w:i/>
          <w:sz w:val="18"/>
          <w:szCs w:val="18"/>
          <w:u w:val="single"/>
        </w:rPr>
        <w:t>$5,000 80% H</w:t>
      </w:r>
      <w:r w:rsidR="003E114B">
        <w:rPr>
          <w:rFonts w:asciiTheme="majorHAnsi" w:hAnsiTheme="majorHAnsi"/>
          <w:b/>
          <w:i/>
          <w:sz w:val="18"/>
          <w:szCs w:val="18"/>
          <w:u w:val="single"/>
        </w:rPr>
        <w:t>SA</w:t>
      </w:r>
      <w:r w:rsidR="00C500BB" w:rsidRPr="00411952">
        <w:rPr>
          <w:rFonts w:asciiTheme="majorHAnsi" w:hAnsiTheme="majorHAnsi"/>
          <w:sz w:val="18"/>
          <w:szCs w:val="18"/>
        </w:rPr>
        <w:tab/>
      </w:r>
      <w:r w:rsidR="003E114B">
        <w:rPr>
          <w:rFonts w:asciiTheme="majorHAnsi" w:hAnsiTheme="majorHAnsi"/>
          <w:sz w:val="18"/>
          <w:szCs w:val="18"/>
        </w:rPr>
        <w:tab/>
      </w:r>
      <w:r w:rsidR="00C500BB" w:rsidRPr="00411952">
        <w:rPr>
          <w:rFonts w:asciiTheme="majorHAnsi" w:hAnsiTheme="majorHAnsi"/>
          <w:b/>
          <w:i/>
          <w:sz w:val="18"/>
          <w:szCs w:val="18"/>
          <w:u w:val="single"/>
        </w:rPr>
        <w:t>$3,000 80%</w:t>
      </w:r>
      <w:r w:rsidR="003E114B">
        <w:rPr>
          <w:rFonts w:asciiTheme="majorHAnsi" w:hAnsiTheme="majorHAnsi"/>
          <w:b/>
          <w:i/>
          <w:sz w:val="18"/>
          <w:szCs w:val="18"/>
          <w:u w:val="single"/>
        </w:rPr>
        <w:t xml:space="preserve"> HSA</w:t>
      </w:r>
      <w:r w:rsidR="00411952">
        <w:rPr>
          <w:rFonts w:asciiTheme="majorHAnsi" w:hAnsiTheme="majorHAnsi"/>
          <w:sz w:val="18"/>
          <w:szCs w:val="18"/>
        </w:rPr>
        <w:t xml:space="preserve">             </w:t>
      </w:r>
      <w:r w:rsidR="00411952">
        <w:rPr>
          <w:rFonts w:asciiTheme="majorHAnsi" w:hAnsiTheme="majorHAnsi"/>
          <w:sz w:val="18"/>
          <w:szCs w:val="18"/>
        </w:rPr>
        <w:tab/>
      </w:r>
      <w:r w:rsidR="00411952" w:rsidRPr="00411952">
        <w:rPr>
          <w:rFonts w:asciiTheme="majorHAnsi" w:hAnsiTheme="majorHAnsi"/>
          <w:b/>
          <w:i/>
          <w:sz w:val="18"/>
          <w:szCs w:val="18"/>
          <w:u w:val="single"/>
        </w:rPr>
        <w:t>$</w:t>
      </w:r>
      <w:r w:rsidR="00411952">
        <w:rPr>
          <w:rFonts w:asciiTheme="majorHAnsi" w:hAnsiTheme="majorHAnsi"/>
          <w:b/>
          <w:i/>
          <w:sz w:val="18"/>
          <w:szCs w:val="18"/>
          <w:u w:val="single"/>
        </w:rPr>
        <w:t>5,000</w:t>
      </w:r>
      <w:r w:rsidR="003E114B">
        <w:rPr>
          <w:rFonts w:asciiTheme="majorHAnsi" w:hAnsiTheme="majorHAnsi"/>
          <w:b/>
          <w:i/>
          <w:sz w:val="18"/>
          <w:szCs w:val="18"/>
          <w:u w:val="single"/>
        </w:rPr>
        <w:t xml:space="preserve"> Copay</w:t>
      </w:r>
    </w:p>
    <w:p w14:paraId="683AF2A9" w14:textId="59214FF1" w:rsidR="00012D66" w:rsidRPr="00411952" w:rsidRDefault="004D034C" w:rsidP="004D034C">
      <w:pPr>
        <w:rPr>
          <w:rFonts w:asciiTheme="majorHAnsi" w:hAnsiTheme="majorHAnsi"/>
          <w:sz w:val="16"/>
          <w:szCs w:val="16"/>
        </w:rPr>
      </w:pPr>
      <w:r w:rsidRPr="00411952">
        <w:rPr>
          <w:rFonts w:asciiTheme="majorHAnsi" w:hAnsiTheme="majorHAnsi"/>
          <w:sz w:val="18"/>
          <w:szCs w:val="18"/>
        </w:rPr>
        <w:t>Calendar Year Deductible:</w:t>
      </w:r>
      <w:r w:rsidRPr="00411952">
        <w:rPr>
          <w:rFonts w:asciiTheme="majorHAnsi" w:hAnsiTheme="majorHAnsi"/>
          <w:sz w:val="18"/>
          <w:szCs w:val="18"/>
        </w:rPr>
        <w:tab/>
      </w:r>
      <w:r w:rsidRPr="00411952">
        <w:rPr>
          <w:rFonts w:asciiTheme="majorHAnsi" w:hAnsiTheme="majorHAnsi"/>
          <w:sz w:val="18"/>
          <w:szCs w:val="18"/>
        </w:rPr>
        <w:tab/>
      </w:r>
      <w:r w:rsidR="00012D66" w:rsidRPr="00411952">
        <w:rPr>
          <w:rFonts w:asciiTheme="majorHAnsi" w:hAnsiTheme="majorHAnsi"/>
          <w:sz w:val="18"/>
          <w:szCs w:val="18"/>
        </w:rPr>
        <w:t xml:space="preserve">$6,000 per person </w:t>
      </w:r>
      <w:r w:rsidR="00C500BB" w:rsidRPr="00411952">
        <w:rPr>
          <w:rFonts w:asciiTheme="majorHAnsi" w:hAnsiTheme="majorHAnsi"/>
          <w:sz w:val="18"/>
          <w:szCs w:val="18"/>
        </w:rPr>
        <w:tab/>
        <w:t>$5,000 per person</w:t>
      </w:r>
      <w:r w:rsidR="00C500BB" w:rsidRPr="00411952">
        <w:rPr>
          <w:rFonts w:asciiTheme="majorHAnsi" w:hAnsiTheme="majorHAnsi"/>
          <w:sz w:val="18"/>
          <w:szCs w:val="18"/>
        </w:rPr>
        <w:tab/>
      </w:r>
      <w:r w:rsidR="00C500BB" w:rsidRPr="00411952">
        <w:rPr>
          <w:rFonts w:asciiTheme="majorHAnsi" w:hAnsiTheme="majorHAnsi"/>
          <w:sz w:val="18"/>
          <w:szCs w:val="18"/>
        </w:rPr>
        <w:tab/>
        <w:t>$3,000 per person</w:t>
      </w:r>
      <w:r w:rsidR="00411952">
        <w:rPr>
          <w:rFonts w:asciiTheme="majorHAnsi" w:hAnsiTheme="majorHAnsi"/>
          <w:sz w:val="18"/>
          <w:szCs w:val="18"/>
        </w:rPr>
        <w:tab/>
      </w:r>
      <w:r w:rsidR="00411952">
        <w:rPr>
          <w:rFonts w:asciiTheme="majorHAnsi" w:hAnsiTheme="majorHAnsi"/>
          <w:sz w:val="18"/>
          <w:szCs w:val="18"/>
        </w:rPr>
        <w:tab/>
      </w:r>
      <w:r w:rsidR="00411952" w:rsidRPr="00411952">
        <w:rPr>
          <w:rFonts w:asciiTheme="majorHAnsi" w:hAnsiTheme="majorHAnsi"/>
          <w:sz w:val="18"/>
          <w:szCs w:val="18"/>
        </w:rPr>
        <w:t>$</w:t>
      </w:r>
      <w:r w:rsidR="003E114B">
        <w:rPr>
          <w:rFonts w:asciiTheme="majorHAnsi" w:hAnsiTheme="majorHAnsi"/>
          <w:sz w:val="18"/>
          <w:szCs w:val="18"/>
        </w:rPr>
        <w:t>5</w:t>
      </w:r>
      <w:r w:rsidR="00411952" w:rsidRPr="00411952">
        <w:rPr>
          <w:rFonts w:asciiTheme="majorHAnsi" w:hAnsiTheme="majorHAnsi"/>
          <w:sz w:val="18"/>
          <w:szCs w:val="18"/>
        </w:rPr>
        <w:t>,000 per person</w:t>
      </w:r>
    </w:p>
    <w:p w14:paraId="387C39A0" w14:textId="0CA64C4D" w:rsidR="004D034C" w:rsidRPr="003E114B" w:rsidRDefault="00012D66" w:rsidP="004D034C">
      <w:pPr>
        <w:rPr>
          <w:rFonts w:asciiTheme="majorHAnsi" w:hAnsiTheme="majorHAnsi"/>
          <w:sz w:val="16"/>
          <w:szCs w:val="16"/>
        </w:rPr>
      </w:pP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004D034C" w:rsidRPr="00411952">
        <w:rPr>
          <w:rFonts w:asciiTheme="majorHAnsi" w:hAnsiTheme="majorHAnsi"/>
          <w:sz w:val="18"/>
          <w:szCs w:val="18"/>
        </w:rPr>
        <w:t>$12,000</w:t>
      </w:r>
      <w:r w:rsidR="00411952">
        <w:rPr>
          <w:rFonts w:asciiTheme="majorHAnsi" w:hAnsiTheme="majorHAnsi"/>
          <w:sz w:val="18"/>
          <w:szCs w:val="18"/>
        </w:rPr>
        <w:t xml:space="preserve"> </w:t>
      </w:r>
      <w:r w:rsidR="004D034C" w:rsidRPr="00411952">
        <w:rPr>
          <w:rFonts w:asciiTheme="majorHAnsi" w:hAnsiTheme="majorHAnsi"/>
          <w:sz w:val="18"/>
          <w:szCs w:val="18"/>
        </w:rPr>
        <w:t>per family</w:t>
      </w:r>
      <w:r w:rsidR="00C500BB" w:rsidRPr="00411952">
        <w:rPr>
          <w:rFonts w:asciiTheme="majorHAnsi" w:hAnsiTheme="majorHAnsi"/>
          <w:sz w:val="18"/>
          <w:szCs w:val="18"/>
        </w:rPr>
        <w:tab/>
        <w:t>$10,000</w:t>
      </w:r>
      <w:r w:rsidR="00411952">
        <w:rPr>
          <w:rFonts w:asciiTheme="majorHAnsi" w:hAnsiTheme="majorHAnsi"/>
          <w:sz w:val="18"/>
          <w:szCs w:val="18"/>
        </w:rPr>
        <w:t xml:space="preserve"> </w:t>
      </w:r>
      <w:r w:rsidR="00C500BB" w:rsidRPr="00411952">
        <w:rPr>
          <w:rFonts w:asciiTheme="majorHAnsi" w:hAnsiTheme="majorHAnsi"/>
          <w:sz w:val="18"/>
          <w:szCs w:val="18"/>
        </w:rPr>
        <w:t>per family</w:t>
      </w:r>
      <w:r w:rsidR="00C500BB" w:rsidRPr="00411952">
        <w:rPr>
          <w:rFonts w:asciiTheme="majorHAnsi" w:hAnsiTheme="majorHAnsi"/>
          <w:sz w:val="18"/>
          <w:szCs w:val="18"/>
        </w:rPr>
        <w:tab/>
        <w:t>$6,000</w:t>
      </w:r>
      <w:r w:rsidR="00411952">
        <w:rPr>
          <w:rFonts w:asciiTheme="majorHAnsi" w:hAnsiTheme="majorHAnsi"/>
          <w:sz w:val="18"/>
          <w:szCs w:val="18"/>
        </w:rPr>
        <w:t xml:space="preserve"> </w:t>
      </w:r>
      <w:r w:rsidR="00C500BB" w:rsidRPr="00411952">
        <w:rPr>
          <w:rFonts w:asciiTheme="majorHAnsi" w:hAnsiTheme="majorHAnsi"/>
          <w:sz w:val="18"/>
          <w:szCs w:val="18"/>
        </w:rPr>
        <w:t>per family</w:t>
      </w:r>
      <w:r w:rsidR="00411952">
        <w:rPr>
          <w:rFonts w:asciiTheme="majorHAnsi" w:hAnsiTheme="majorHAnsi"/>
          <w:sz w:val="18"/>
          <w:szCs w:val="18"/>
        </w:rPr>
        <w:tab/>
      </w:r>
      <w:r w:rsidR="00411952">
        <w:rPr>
          <w:rFonts w:asciiTheme="majorHAnsi" w:hAnsiTheme="majorHAnsi"/>
          <w:sz w:val="18"/>
          <w:szCs w:val="18"/>
        </w:rPr>
        <w:tab/>
      </w:r>
      <w:r w:rsidR="003E114B">
        <w:rPr>
          <w:rFonts w:asciiTheme="majorHAnsi" w:hAnsiTheme="majorHAnsi"/>
          <w:sz w:val="18"/>
          <w:szCs w:val="18"/>
        </w:rPr>
        <w:t>$10</w:t>
      </w:r>
      <w:r w:rsidR="00411952" w:rsidRPr="00411952">
        <w:rPr>
          <w:rFonts w:asciiTheme="majorHAnsi" w:hAnsiTheme="majorHAnsi"/>
          <w:sz w:val="18"/>
          <w:szCs w:val="18"/>
        </w:rPr>
        <w:t xml:space="preserve">,000 </w:t>
      </w:r>
      <w:r w:rsidR="00411952" w:rsidRPr="003E114B">
        <w:rPr>
          <w:rFonts w:asciiTheme="majorHAnsi" w:hAnsiTheme="majorHAnsi"/>
          <w:sz w:val="16"/>
          <w:szCs w:val="16"/>
        </w:rPr>
        <w:t>per family</w:t>
      </w:r>
    </w:p>
    <w:p w14:paraId="10BB8F1D" w14:textId="77777777" w:rsidR="00012D66" w:rsidRPr="00411952" w:rsidRDefault="00012D66" w:rsidP="004D034C">
      <w:pPr>
        <w:rPr>
          <w:rFonts w:asciiTheme="majorHAnsi" w:hAnsiTheme="majorHAnsi"/>
          <w:sz w:val="18"/>
          <w:szCs w:val="18"/>
        </w:rPr>
      </w:pPr>
    </w:p>
    <w:p w14:paraId="066DF2CD" w14:textId="7AEC724E" w:rsidR="00012D66" w:rsidRPr="00411952" w:rsidRDefault="004D034C" w:rsidP="004D034C">
      <w:pPr>
        <w:rPr>
          <w:rFonts w:asciiTheme="majorHAnsi" w:hAnsiTheme="majorHAnsi"/>
          <w:sz w:val="18"/>
          <w:szCs w:val="18"/>
        </w:rPr>
      </w:pPr>
      <w:r w:rsidRPr="00411952">
        <w:rPr>
          <w:rFonts w:asciiTheme="majorHAnsi" w:hAnsiTheme="majorHAnsi"/>
          <w:sz w:val="18"/>
          <w:szCs w:val="18"/>
        </w:rPr>
        <w:t>Coinsurance</w:t>
      </w:r>
      <w:r w:rsidR="00C500BB" w:rsidRPr="00411952">
        <w:rPr>
          <w:rFonts w:asciiTheme="majorHAnsi" w:hAnsiTheme="majorHAnsi"/>
          <w:sz w:val="18"/>
          <w:szCs w:val="18"/>
        </w:rPr>
        <w:t>, after Deductible</w:t>
      </w:r>
      <w:r w:rsidRPr="00411952">
        <w:rPr>
          <w:rFonts w:asciiTheme="majorHAnsi" w:hAnsiTheme="majorHAnsi"/>
          <w:sz w:val="18"/>
          <w:szCs w:val="18"/>
        </w:rPr>
        <w:t>:</w:t>
      </w:r>
      <w:r w:rsidR="00C500BB" w:rsidRPr="00411952">
        <w:rPr>
          <w:rFonts w:asciiTheme="majorHAnsi" w:hAnsiTheme="majorHAnsi"/>
          <w:sz w:val="18"/>
          <w:szCs w:val="18"/>
        </w:rPr>
        <w:tab/>
      </w:r>
      <w:r w:rsidR="00A147E0" w:rsidRPr="00411952">
        <w:rPr>
          <w:rFonts w:asciiTheme="majorHAnsi" w:hAnsiTheme="majorHAnsi"/>
          <w:sz w:val="18"/>
          <w:szCs w:val="18"/>
        </w:rPr>
        <w:t xml:space="preserve">70% </w:t>
      </w:r>
      <w:proofErr w:type="spellStart"/>
      <w:r w:rsidR="00411952">
        <w:rPr>
          <w:rFonts w:asciiTheme="majorHAnsi" w:hAnsiTheme="majorHAnsi"/>
          <w:sz w:val="18"/>
          <w:szCs w:val="18"/>
        </w:rPr>
        <w:t>bcbsaz</w:t>
      </w:r>
      <w:proofErr w:type="spellEnd"/>
      <w:r w:rsidR="00C500BB" w:rsidRPr="00411952">
        <w:rPr>
          <w:rFonts w:asciiTheme="majorHAnsi" w:hAnsiTheme="majorHAnsi"/>
          <w:sz w:val="18"/>
          <w:szCs w:val="18"/>
        </w:rPr>
        <w:tab/>
      </w:r>
      <w:r w:rsidR="00411952">
        <w:rPr>
          <w:rFonts w:asciiTheme="majorHAnsi" w:hAnsiTheme="majorHAnsi"/>
          <w:sz w:val="18"/>
          <w:szCs w:val="18"/>
        </w:rPr>
        <w:tab/>
      </w:r>
      <w:r w:rsidR="00C500BB" w:rsidRPr="00411952">
        <w:rPr>
          <w:rFonts w:asciiTheme="majorHAnsi" w:hAnsiTheme="majorHAnsi"/>
          <w:sz w:val="18"/>
          <w:szCs w:val="18"/>
        </w:rPr>
        <w:t xml:space="preserve">80% </w:t>
      </w:r>
      <w:proofErr w:type="spellStart"/>
      <w:r w:rsidR="00411952">
        <w:rPr>
          <w:rFonts w:asciiTheme="majorHAnsi" w:hAnsiTheme="majorHAnsi"/>
          <w:sz w:val="18"/>
          <w:szCs w:val="18"/>
        </w:rPr>
        <w:t>bcbsaz</w:t>
      </w:r>
      <w:proofErr w:type="spellEnd"/>
      <w:r w:rsidR="00C500BB" w:rsidRPr="00411952">
        <w:rPr>
          <w:rFonts w:asciiTheme="majorHAnsi" w:hAnsiTheme="majorHAnsi"/>
          <w:sz w:val="18"/>
          <w:szCs w:val="18"/>
        </w:rPr>
        <w:tab/>
      </w:r>
      <w:r w:rsidR="00411952">
        <w:rPr>
          <w:rFonts w:asciiTheme="majorHAnsi" w:hAnsiTheme="majorHAnsi"/>
          <w:sz w:val="18"/>
          <w:szCs w:val="18"/>
        </w:rPr>
        <w:tab/>
      </w:r>
      <w:r w:rsidR="00C500BB" w:rsidRPr="00411952">
        <w:rPr>
          <w:rFonts w:asciiTheme="majorHAnsi" w:hAnsiTheme="majorHAnsi"/>
          <w:sz w:val="18"/>
          <w:szCs w:val="18"/>
        </w:rPr>
        <w:t xml:space="preserve">80% </w:t>
      </w:r>
      <w:proofErr w:type="spellStart"/>
      <w:r w:rsidR="00411952">
        <w:rPr>
          <w:rFonts w:asciiTheme="majorHAnsi" w:hAnsiTheme="majorHAnsi"/>
          <w:sz w:val="18"/>
          <w:szCs w:val="18"/>
        </w:rPr>
        <w:t>bcbsaz</w:t>
      </w:r>
      <w:proofErr w:type="spellEnd"/>
      <w:r w:rsidR="00411952">
        <w:rPr>
          <w:rFonts w:asciiTheme="majorHAnsi" w:hAnsiTheme="majorHAnsi"/>
          <w:sz w:val="18"/>
          <w:szCs w:val="18"/>
        </w:rPr>
        <w:tab/>
      </w:r>
      <w:r w:rsidR="00411952">
        <w:rPr>
          <w:rFonts w:asciiTheme="majorHAnsi" w:hAnsiTheme="majorHAnsi"/>
          <w:sz w:val="18"/>
          <w:szCs w:val="18"/>
        </w:rPr>
        <w:tab/>
      </w:r>
      <w:r w:rsidR="00D3777E">
        <w:rPr>
          <w:rFonts w:asciiTheme="majorHAnsi" w:hAnsiTheme="majorHAnsi"/>
          <w:sz w:val="18"/>
          <w:szCs w:val="18"/>
        </w:rPr>
        <w:t>10</w:t>
      </w:r>
      <w:r w:rsidR="00411952" w:rsidRPr="00411952">
        <w:rPr>
          <w:rFonts w:asciiTheme="majorHAnsi" w:hAnsiTheme="majorHAnsi"/>
          <w:sz w:val="18"/>
          <w:szCs w:val="18"/>
        </w:rPr>
        <w:t xml:space="preserve">0% </w:t>
      </w:r>
      <w:proofErr w:type="spellStart"/>
      <w:r w:rsidR="00411952">
        <w:rPr>
          <w:rFonts w:asciiTheme="majorHAnsi" w:hAnsiTheme="majorHAnsi"/>
          <w:sz w:val="18"/>
          <w:szCs w:val="18"/>
        </w:rPr>
        <w:t>bcbsaz</w:t>
      </w:r>
      <w:proofErr w:type="spellEnd"/>
    </w:p>
    <w:p w14:paraId="43085CD8" w14:textId="57FAFECA" w:rsidR="004D034C" w:rsidRPr="00411952" w:rsidRDefault="00012D66" w:rsidP="004D034C">
      <w:pPr>
        <w:rPr>
          <w:rFonts w:asciiTheme="majorHAnsi" w:hAnsiTheme="majorHAnsi"/>
          <w:sz w:val="18"/>
          <w:szCs w:val="18"/>
        </w:rPr>
      </w:pP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proofErr w:type="gramStart"/>
      <w:r w:rsidR="00A147E0" w:rsidRPr="00411952">
        <w:rPr>
          <w:rFonts w:asciiTheme="majorHAnsi" w:hAnsiTheme="majorHAnsi"/>
          <w:sz w:val="18"/>
          <w:szCs w:val="18"/>
        </w:rPr>
        <w:t>3</w:t>
      </w:r>
      <w:r w:rsidRPr="00411952">
        <w:rPr>
          <w:rFonts w:asciiTheme="majorHAnsi" w:hAnsiTheme="majorHAnsi"/>
          <w:sz w:val="18"/>
          <w:szCs w:val="18"/>
        </w:rPr>
        <w:t>0% m</w:t>
      </w:r>
      <w:r w:rsidR="004D034C" w:rsidRPr="00411952">
        <w:rPr>
          <w:rFonts w:asciiTheme="majorHAnsi" w:hAnsiTheme="majorHAnsi"/>
          <w:sz w:val="18"/>
          <w:szCs w:val="18"/>
        </w:rPr>
        <w:t>ember</w:t>
      </w:r>
      <w:proofErr w:type="gramEnd"/>
      <w:r w:rsidR="00C500BB" w:rsidRPr="00411952">
        <w:rPr>
          <w:rFonts w:asciiTheme="majorHAnsi" w:hAnsiTheme="majorHAnsi"/>
          <w:sz w:val="18"/>
          <w:szCs w:val="18"/>
        </w:rPr>
        <w:tab/>
      </w:r>
      <w:r w:rsidR="00C500BB" w:rsidRPr="00411952">
        <w:rPr>
          <w:rFonts w:asciiTheme="majorHAnsi" w:hAnsiTheme="majorHAnsi"/>
          <w:sz w:val="18"/>
          <w:szCs w:val="18"/>
        </w:rPr>
        <w:tab/>
        <w:t>20% member</w:t>
      </w:r>
      <w:r w:rsidR="00C500BB" w:rsidRPr="00411952">
        <w:rPr>
          <w:rFonts w:asciiTheme="majorHAnsi" w:hAnsiTheme="majorHAnsi"/>
          <w:sz w:val="18"/>
          <w:szCs w:val="18"/>
        </w:rPr>
        <w:tab/>
      </w:r>
      <w:r w:rsidR="00C500BB" w:rsidRPr="00411952">
        <w:rPr>
          <w:rFonts w:asciiTheme="majorHAnsi" w:hAnsiTheme="majorHAnsi"/>
          <w:sz w:val="18"/>
          <w:szCs w:val="18"/>
        </w:rPr>
        <w:tab/>
        <w:t>20% member</w:t>
      </w:r>
      <w:r w:rsidR="00411952">
        <w:rPr>
          <w:rFonts w:asciiTheme="majorHAnsi" w:hAnsiTheme="majorHAnsi"/>
          <w:sz w:val="18"/>
          <w:szCs w:val="18"/>
        </w:rPr>
        <w:tab/>
      </w:r>
      <w:r w:rsidR="00411952">
        <w:rPr>
          <w:rFonts w:asciiTheme="majorHAnsi" w:hAnsiTheme="majorHAnsi"/>
          <w:sz w:val="18"/>
          <w:szCs w:val="18"/>
        </w:rPr>
        <w:tab/>
      </w:r>
      <w:r w:rsidR="00D3777E">
        <w:rPr>
          <w:rFonts w:asciiTheme="majorHAnsi" w:hAnsiTheme="majorHAnsi"/>
          <w:sz w:val="18"/>
          <w:szCs w:val="18"/>
        </w:rPr>
        <w:t xml:space="preserve">     </w:t>
      </w:r>
      <w:r w:rsidR="00411952" w:rsidRPr="00411952">
        <w:rPr>
          <w:rFonts w:asciiTheme="majorHAnsi" w:hAnsiTheme="majorHAnsi"/>
          <w:sz w:val="18"/>
          <w:szCs w:val="18"/>
        </w:rPr>
        <w:t>0% member</w:t>
      </w:r>
    </w:p>
    <w:p w14:paraId="32DE910D" w14:textId="6F3ACFB0" w:rsidR="00012D66" w:rsidRPr="00411952" w:rsidRDefault="00411952" w:rsidP="004D034C">
      <w:pPr>
        <w:rPr>
          <w:rFonts w:asciiTheme="majorHAnsi" w:hAnsiTheme="majorHAnsi"/>
          <w:sz w:val="18"/>
          <w:szCs w:val="18"/>
        </w:rPr>
      </w:pPr>
      <w:r>
        <w:rPr>
          <w:rFonts w:asciiTheme="majorHAnsi" w:hAnsiTheme="majorHAnsi"/>
          <w:sz w:val="18"/>
          <w:szCs w:val="18"/>
        </w:rPr>
        <w:tab/>
      </w:r>
    </w:p>
    <w:p w14:paraId="1F6F7D9C" w14:textId="465E8721" w:rsidR="00012D66" w:rsidRPr="00411952" w:rsidRDefault="004D034C" w:rsidP="004D034C">
      <w:pPr>
        <w:rPr>
          <w:rFonts w:asciiTheme="majorHAnsi" w:hAnsiTheme="majorHAnsi"/>
          <w:sz w:val="18"/>
          <w:szCs w:val="18"/>
        </w:rPr>
      </w:pPr>
      <w:r w:rsidRPr="00411952">
        <w:rPr>
          <w:rFonts w:asciiTheme="majorHAnsi" w:hAnsiTheme="majorHAnsi"/>
          <w:sz w:val="18"/>
          <w:szCs w:val="18"/>
        </w:rPr>
        <w:t xml:space="preserve">Calendar Year Max out of Pocket: </w:t>
      </w:r>
      <w:r w:rsidRPr="00411952">
        <w:rPr>
          <w:rFonts w:asciiTheme="majorHAnsi" w:hAnsiTheme="majorHAnsi"/>
          <w:sz w:val="18"/>
          <w:szCs w:val="18"/>
        </w:rPr>
        <w:tab/>
        <w:t>$6,</w:t>
      </w:r>
      <w:r w:rsidR="003E114B">
        <w:rPr>
          <w:rFonts w:asciiTheme="majorHAnsi" w:hAnsiTheme="majorHAnsi"/>
          <w:sz w:val="18"/>
          <w:szCs w:val="18"/>
        </w:rPr>
        <w:t>6</w:t>
      </w:r>
      <w:r w:rsidRPr="00411952">
        <w:rPr>
          <w:rFonts w:asciiTheme="majorHAnsi" w:hAnsiTheme="majorHAnsi"/>
          <w:sz w:val="18"/>
          <w:szCs w:val="18"/>
        </w:rPr>
        <w:t xml:space="preserve">50 </w:t>
      </w:r>
      <w:r w:rsidR="00012D66" w:rsidRPr="00411952">
        <w:rPr>
          <w:rFonts w:asciiTheme="majorHAnsi" w:hAnsiTheme="majorHAnsi"/>
          <w:sz w:val="18"/>
          <w:szCs w:val="18"/>
        </w:rPr>
        <w:t>per person</w:t>
      </w:r>
      <w:r w:rsidR="00C500BB" w:rsidRPr="00411952">
        <w:rPr>
          <w:rFonts w:asciiTheme="majorHAnsi" w:hAnsiTheme="majorHAnsi"/>
          <w:sz w:val="18"/>
          <w:szCs w:val="18"/>
        </w:rPr>
        <w:tab/>
      </w:r>
      <w:r w:rsidR="00C500BB" w:rsidRPr="00411952">
        <w:rPr>
          <w:rFonts w:asciiTheme="majorHAnsi" w:hAnsiTheme="majorHAnsi"/>
          <w:sz w:val="18"/>
          <w:szCs w:val="18"/>
        </w:rPr>
        <w:tab/>
        <w:t>$6,</w:t>
      </w:r>
      <w:r w:rsidR="003E114B">
        <w:rPr>
          <w:rFonts w:asciiTheme="majorHAnsi" w:hAnsiTheme="majorHAnsi"/>
          <w:sz w:val="18"/>
          <w:szCs w:val="18"/>
        </w:rPr>
        <w:t>6</w:t>
      </w:r>
      <w:r w:rsidR="00C500BB" w:rsidRPr="00411952">
        <w:rPr>
          <w:rFonts w:asciiTheme="majorHAnsi" w:hAnsiTheme="majorHAnsi"/>
          <w:sz w:val="18"/>
          <w:szCs w:val="18"/>
        </w:rPr>
        <w:t>50 per person</w:t>
      </w:r>
      <w:r w:rsidR="00C500BB" w:rsidRPr="00411952">
        <w:rPr>
          <w:rFonts w:asciiTheme="majorHAnsi" w:hAnsiTheme="majorHAnsi"/>
          <w:sz w:val="18"/>
          <w:szCs w:val="18"/>
        </w:rPr>
        <w:tab/>
      </w:r>
      <w:r w:rsidR="00C500BB" w:rsidRPr="00411952">
        <w:rPr>
          <w:rFonts w:asciiTheme="majorHAnsi" w:hAnsiTheme="majorHAnsi"/>
          <w:sz w:val="18"/>
          <w:szCs w:val="18"/>
        </w:rPr>
        <w:tab/>
        <w:t>$</w:t>
      </w:r>
      <w:r w:rsidR="003E114B">
        <w:rPr>
          <w:rFonts w:asciiTheme="majorHAnsi" w:hAnsiTheme="majorHAnsi"/>
          <w:sz w:val="18"/>
          <w:szCs w:val="18"/>
        </w:rPr>
        <w:t>5,000</w:t>
      </w:r>
      <w:r w:rsidR="00411952">
        <w:rPr>
          <w:rFonts w:asciiTheme="majorHAnsi" w:hAnsiTheme="majorHAnsi"/>
          <w:sz w:val="18"/>
          <w:szCs w:val="18"/>
        </w:rPr>
        <w:t xml:space="preserve"> </w:t>
      </w:r>
      <w:r w:rsidR="00C500BB" w:rsidRPr="00411952">
        <w:rPr>
          <w:rFonts w:asciiTheme="majorHAnsi" w:hAnsiTheme="majorHAnsi"/>
          <w:sz w:val="18"/>
          <w:szCs w:val="18"/>
        </w:rPr>
        <w:t xml:space="preserve">per </w:t>
      </w:r>
      <w:r w:rsidR="00411952">
        <w:rPr>
          <w:rFonts w:asciiTheme="majorHAnsi" w:hAnsiTheme="majorHAnsi"/>
          <w:sz w:val="18"/>
          <w:szCs w:val="18"/>
        </w:rPr>
        <w:t>person</w:t>
      </w:r>
      <w:r w:rsidR="00411952">
        <w:rPr>
          <w:rFonts w:asciiTheme="majorHAnsi" w:hAnsiTheme="majorHAnsi"/>
          <w:sz w:val="18"/>
          <w:szCs w:val="18"/>
        </w:rPr>
        <w:tab/>
      </w:r>
      <w:r w:rsidR="00411952">
        <w:rPr>
          <w:rFonts w:asciiTheme="majorHAnsi" w:hAnsiTheme="majorHAnsi"/>
          <w:sz w:val="18"/>
          <w:szCs w:val="18"/>
        </w:rPr>
        <w:tab/>
      </w:r>
      <w:r w:rsidR="00411952" w:rsidRPr="00411952">
        <w:rPr>
          <w:rFonts w:asciiTheme="majorHAnsi" w:hAnsiTheme="majorHAnsi"/>
          <w:sz w:val="18"/>
          <w:szCs w:val="18"/>
        </w:rPr>
        <w:t>$6,</w:t>
      </w:r>
      <w:r w:rsidR="003E114B">
        <w:rPr>
          <w:rFonts w:asciiTheme="majorHAnsi" w:hAnsiTheme="majorHAnsi"/>
          <w:sz w:val="18"/>
          <w:szCs w:val="18"/>
        </w:rPr>
        <w:t>000</w:t>
      </w:r>
      <w:r w:rsidR="00411952">
        <w:rPr>
          <w:rFonts w:asciiTheme="majorHAnsi" w:hAnsiTheme="majorHAnsi"/>
          <w:sz w:val="18"/>
          <w:szCs w:val="18"/>
        </w:rPr>
        <w:t xml:space="preserve"> </w:t>
      </w:r>
      <w:r w:rsidR="00411952" w:rsidRPr="00411952">
        <w:rPr>
          <w:rFonts w:asciiTheme="majorHAnsi" w:hAnsiTheme="majorHAnsi"/>
          <w:sz w:val="18"/>
          <w:szCs w:val="18"/>
        </w:rPr>
        <w:t xml:space="preserve">per </w:t>
      </w:r>
      <w:r w:rsidR="00411952">
        <w:rPr>
          <w:rFonts w:asciiTheme="majorHAnsi" w:hAnsiTheme="majorHAnsi"/>
          <w:sz w:val="18"/>
          <w:szCs w:val="18"/>
        </w:rPr>
        <w:t>person</w:t>
      </w:r>
    </w:p>
    <w:p w14:paraId="13329401" w14:textId="6F36C3DF" w:rsidR="004D034C" w:rsidRPr="00411952" w:rsidRDefault="00012D66" w:rsidP="004D034C">
      <w:pPr>
        <w:rPr>
          <w:rFonts w:asciiTheme="majorHAnsi" w:hAnsiTheme="majorHAnsi"/>
          <w:sz w:val="18"/>
          <w:szCs w:val="18"/>
        </w:rPr>
      </w:pP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004D034C" w:rsidRPr="00411952">
        <w:rPr>
          <w:rFonts w:asciiTheme="majorHAnsi" w:hAnsiTheme="majorHAnsi"/>
          <w:sz w:val="18"/>
          <w:szCs w:val="18"/>
        </w:rPr>
        <w:t>$1</w:t>
      </w:r>
      <w:r w:rsidR="003E114B">
        <w:rPr>
          <w:rFonts w:asciiTheme="majorHAnsi" w:hAnsiTheme="majorHAnsi"/>
          <w:sz w:val="18"/>
          <w:szCs w:val="18"/>
        </w:rPr>
        <w:t>3</w:t>
      </w:r>
      <w:r w:rsidR="004D034C" w:rsidRPr="00411952">
        <w:rPr>
          <w:rFonts w:asciiTheme="majorHAnsi" w:hAnsiTheme="majorHAnsi"/>
          <w:sz w:val="18"/>
          <w:szCs w:val="18"/>
        </w:rPr>
        <w:t>,</w:t>
      </w:r>
      <w:r w:rsidR="003E114B">
        <w:rPr>
          <w:rFonts w:asciiTheme="majorHAnsi" w:hAnsiTheme="majorHAnsi"/>
          <w:sz w:val="18"/>
          <w:szCs w:val="18"/>
        </w:rPr>
        <w:t>3</w:t>
      </w:r>
      <w:r w:rsidR="004D034C" w:rsidRPr="00411952">
        <w:rPr>
          <w:rFonts w:asciiTheme="majorHAnsi" w:hAnsiTheme="majorHAnsi"/>
          <w:sz w:val="18"/>
          <w:szCs w:val="18"/>
        </w:rPr>
        <w:t>00</w:t>
      </w:r>
      <w:r w:rsidR="00411952">
        <w:rPr>
          <w:rFonts w:asciiTheme="majorHAnsi" w:hAnsiTheme="majorHAnsi"/>
          <w:sz w:val="18"/>
          <w:szCs w:val="18"/>
        </w:rPr>
        <w:t xml:space="preserve"> </w:t>
      </w:r>
      <w:r w:rsidR="004D034C" w:rsidRPr="00411952">
        <w:rPr>
          <w:rFonts w:asciiTheme="majorHAnsi" w:hAnsiTheme="majorHAnsi"/>
          <w:sz w:val="18"/>
          <w:szCs w:val="18"/>
        </w:rPr>
        <w:t xml:space="preserve">per family </w:t>
      </w:r>
      <w:r w:rsidR="00C500BB" w:rsidRPr="00411952">
        <w:rPr>
          <w:rFonts w:asciiTheme="majorHAnsi" w:hAnsiTheme="majorHAnsi"/>
          <w:sz w:val="18"/>
          <w:szCs w:val="18"/>
        </w:rPr>
        <w:tab/>
        <w:t>$1</w:t>
      </w:r>
      <w:r w:rsidR="003E114B">
        <w:rPr>
          <w:rFonts w:asciiTheme="majorHAnsi" w:hAnsiTheme="majorHAnsi"/>
          <w:sz w:val="18"/>
          <w:szCs w:val="18"/>
        </w:rPr>
        <w:t>3</w:t>
      </w:r>
      <w:r w:rsidR="00C500BB" w:rsidRPr="00411952">
        <w:rPr>
          <w:rFonts w:asciiTheme="majorHAnsi" w:hAnsiTheme="majorHAnsi"/>
          <w:sz w:val="18"/>
          <w:szCs w:val="18"/>
        </w:rPr>
        <w:t>,</w:t>
      </w:r>
      <w:r w:rsidR="003E114B">
        <w:rPr>
          <w:rFonts w:asciiTheme="majorHAnsi" w:hAnsiTheme="majorHAnsi"/>
          <w:sz w:val="18"/>
          <w:szCs w:val="18"/>
        </w:rPr>
        <w:t>3</w:t>
      </w:r>
      <w:r w:rsidR="00C500BB" w:rsidRPr="00411952">
        <w:rPr>
          <w:rFonts w:asciiTheme="majorHAnsi" w:hAnsiTheme="majorHAnsi"/>
          <w:sz w:val="18"/>
          <w:szCs w:val="18"/>
        </w:rPr>
        <w:t>00</w:t>
      </w:r>
      <w:r w:rsidR="00411952">
        <w:rPr>
          <w:rFonts w:asciiTheme="majorHAnsi" w:hAnsiTheme="majorHAnsi"/>
          <w:sz w:val="18"/>
          <w:szCs w:val="18"/>
        </w:rPr>
        <w:t xml:space="preserve"> </w:t>
      </w:r>
      <w:r w:rsidR="00C500BB" w:rsidRPr="00411952">
        <w:rPr>
          <w:rFonts w:asciiTheme="majorHAnsi" w:hAnsiTheme="majorHAnsi"/>
          <w:sz w:val="18"/>
          <w:szCs w:val="18"/>
        </w:rPr>
        <w:t>per family</w:t>
      </w:r>
      <w:r w:rsidR="00C500BB" w:rsidRPr="00411952">
        <w:rPr>
          <w:rFonts w:asciiTheme="majorHAnsi" w:hAnsiTheme="majorHAnsi"/>
          <w:sz w:val="18"/>
          <w:szCs w:val="18"/>
        </w:rPr>
        <w:tab/>
        <w:t>$1</w:t>
      </w:r>
      <w:r w:rsidR="003E114B">
        <w:rPr>
          <w:rFonts w:asciiTheme="majorHAnsi" w:hAnsiTheme="majorHAnsi"/>
          <w:sz w:val="18"/>
          <w:szCs w:val="18"/>
        </w:rPr>
        <w:t>0,000</w:t>
      </w:r>
      <w:r w:rsidR="00411952">
        <w:rPr>
          <w:rFonts w:asciiTheme="majorHAnsi" w:hAnsiTheme="majorHAnsi"/>
          <w:sz w:val="18"/>
          <w:szCs w:val="18"/>
        </w:rPr>
        <w:t xml:space="preserve"> </w:t>
      </w:r>
      <w:r w:rsidR="00C500BB" w:rsidRPr="00411952">
        <w:rPr>
          <w:rFonts w:asciiTheme="majorHAnsi" w:hAnsiTheme="majorHAnsi"/>
          <w:sz w:val="18"/>
          <w:szCs w:val="18"/>
        </w:rPr>
        <w:t>per family</w:t>
      </w:r>
      <w:r w:rsidR="00411952">
        <w:rPr>
          <w:rFonts w:asciiTheme="majorHAnsi" w:hAnsiTheme="majorHAnsi"/>
          <w:sz w:val="18"/>
          <w:szCs w:val="18"/>
        </w:rPr>
        <w:tab/>
      </w:r>
      <w:r w:rsidR="00411952" w:rsidRPr="00411952">
        <w:rPr>
          <w:rFonts w:asciiTheme="majorHAnsi" w:hAnsiTheme="majorHAnsi"/>
          <w:sz w:val="18"/>
          <w:szCs w:val="18"/>
        </w:rPr>
        <w:t>$12,</w:t>
      </w:r>
      <w:r w:rsidR="003E114B">
        <w:rPr>
          <w:rFonts w:asciiTheme="majorHAnsi" w:hAnsiTheme="majorHAnsi"/>
          <w:sz w:val="18"/>
          <w:szCs w:val="18"/>
        </w:rPr>
        <w:t>0</w:t>
      </w:r>
      <w:r w:rsidR="00411952" w:rsidRPr="00411952">
        <w:rPr>
          <w:rFonts w:asciiTheme="majorHAnsi" w:hAnsiTheme="majorHAnsi"/>
          <w:sz w:val="18"/>
          <w:szCs w:val="18"/>
        </w:rPr>
        <w:t>00</w:t>
      </w:r>
      <w:r w:rsidR="00411952">
        <w:rPr>
          <w:rFonts w:asciiTheme="majorHAnsi" w:hAnsiTheme="majorHAnsi"/>
          <w:sz w:val="18"/>
          <w:szCs w:val="18"/>
        </w:rPr>
        <w:t xml:space="preserve"> </w:t>
      </w:r>
      <w:r w:rsidR="00411952" w:rsidRPr="003E114B">
        <w:rPr>
          <w:rFonts w:asciiTheme="majorHAnsi" w:hAnsiTheme="majorHAnsi"/>
          <w:sz w:val="16"/>
          <w:szCs w:val="16"/>
        </w:rPr>
        <w:t>per fam</w:t>
      </w:r>
      <w:r w:rsidR="003E114B" w:rsidRPr="003E114B">
        <w:rPr>
          <w:rFonts w:asciiTheme="majorHAnsi" w:hAnsiTheme="majorHAnsi"/>
          <w:sz w:val="16"/>
          <w:szCs w:val="16"/>
        </w:rPr>
        <w:t>il</w:t>
      </w:r>
      <w:r w:rsidR="003E114B">
        <w:rPr>
          <w:rFonts w:asciiTheme="majorHAnsi" w:hAnsiTheme="majorHAnsi"/>
          <w:sz w:val="16"/>
          <w:szCs w:val="16"/>
        </w:rPr>
        <w:t>y</w:t>
      </w:r>
    </w:p>
    <w:p w14:paraId="1664A509" w14:textId="77777777" w:rsidR="004D034C" w:rsidRPr="00411952" w:rsidRDefault="004D034C" w:rsidP="004D034C">
      <w:pPr>
        <w:rPr>
          <w:rFonts w:asciiTheme="majorHAnsi" w:hAnsiTheme="majorHAnsi"/>
          <w:sz w:val="18"/>
          <w:szCs w:val="18"/>
        </w:rPr>
      </w:pPr>
    </w:p>
    <w:p w14:paraId="2E1C065D" w14:textId="2452B083" w:rsidR="00012D66" w:rsidRPr="00411952" w:rsidRDefault="00012D66" w:rsidP="004D034C">
      <w:pPr>
        <w:rPr>
          <w:rFonts w:asciiTheme="majorHAnsi" w:hAnsiTheme="majorHAnsi"/>
          <w:sz w:val="18"/>
          <w:szCs w:val="18"/>
        </w:rPr>
      </w:pP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b/>
          <w:sz w:val="18"/>
          <w:szCs w:val="18"/>
          <w:u w:val="single"/>
        </w:rPr>
        <w:t>You Pay</w:t>
      </w:r>
      <w:r w:rsidR="00C500BB" w:rsidRPr="00411952">
        <w:rPr>
          <w:rFonts w:asciiTheme="majorHAnsi" w:hAnsiTheme="majorHAnsi"/>
          <w:sz w:val="18"/>
          <w:szCs w:val="18"/>
        </w:rPr>
        <w:tab/>
      </w:r>
      <w:r w:rsidR="00C500BB" w:rsidRPr="00411952">
        <w:rPr>
          <w:rFonts w:asciiTheme="majorHAnsi" w:hAnsiTheme="majorHAnsi"/>
          <w:sz w:val="18"/>
          <w:szCs w:val="18"/>
        </w:rPr>
        <w:tab/>
      </w:r>
      <w:r w:rsidR="00411952">
        <w:rPr>
          <w:rFonts w:asciiTheme="majorHAnsi" w:hAnsiTheme="majorHAnsi"/>
          <w:sz w:val="18"/>
          <w:szCs w:val="18"/>
        </w:rPr>
        <w:tab/>
      </w:r>
      <w:r w:rsidR="00C500BB" w:rsidRPr="00411952">
        <w:rPr>
          <w:rFonts w:asciiTheme="majorHAnsi" w:hAnsiTheme="majorHAnsi"/>
          <w:b/>
          <w:sz w:val="18"/>
          <w:szCs w:val="18"/>
          <w:u w:val="single"/>
        </w:rPr>
        <w:t>You Pay</w:t>
      </w:r>
      <w:r w:rsidR="00C500BB" w:rsidRPr="00411952">
        <w:rPr>
          <w:rFonts w:asciiTheme="majorHAnsi" w:hAnsiTheme="majorHAnsi"/>
          <w:sz w:val="18"/>
          <w:szCs w:val="18"/>
        </w:rPr>
        <w:tab/>
      </w:r>
      <w:r w:rsidR="00C500BB" w:rsidRPr="00411952">
        <w:rPr>
          <w:rFonts w:asciiTheme="majorHAnsi" w:hAnsiTheme="majorHAnsi"/>
          <w:sz w:val="18"/>
          <w:szCs w:val="18"/>
        </w:rPr>
        <w:tab/>
      </w:r>
      <w:r w:rsidR="00411952">
        <w:rPr>
          <w:rFonts w:asciiTheme="majorHAnsi" w:hAnsiTheme="majorHAnsi"/>
          <w:sz w:val="18"/>
          <w:szCs w:val="18"/>
        </w:rPr>
        <w:tab/>
      </w:r>
      <w:r w:rsidR="00C500BB" w:rsidRPr="00411952">
        <w:rPr>
          <w:rFonts w:asciiTheme="majorHAnsi" w:hAnsiTheme="majorHAnsi"/>
          <w:b/>
          <w:sz w:val="18"/>
          <w:szCs w:val="18"/>
          <w:u w:val="single"/>
        </w:rPr>
        <w:t>You Pay</w:t>
      </w:r>
      <w:r w:rsidR="00411952">
        <w:rPr>
          <w:rFonts w:asciiTheme="majorHAnsi" w:hAnsiTheme="majorHAnsi"/>
          <w:sz w:val="18"/>
          <w:szCs w:val="18"/>
        </w:rPr>
        <w:tab/>
      </w:r>
      <w:r w:rsidR="00411952">
        <w:rPr>
          <w:rFonts w:asciiTheme="majorHAnsi" w:hAnsiTheme="majorHAnsi"/>
          <w:sz w:val="18"/>
          <w:szCs w:val="18"/>
        </w:rPr>
        <w:tab/>
      </w:r>
      <w:r w:rsidR="00411952">
        <w:rPr>
          <w:rFonts w:asciiTheme="majorHAnsi" w:hAnsiTheme="majorHAnsi"/>
          <w:sz w:val="18"/>
          <w:szCs w:val="18"/>
        </w:rPr>
        <w:tab/>
      </w:r>
      <w:r w:rsidR="00411952" w:rsidRPr="00411952">
        <w:rPr>
          <w:rFonts w:asciiTheme="majorHAnsi" w:hAnsiTheme="majorHAnsi"/>
          <w:b/>
          <w:sz w:val="18"/>
          <w:szCs w:val="18"/>
          <w:u w:val="single"/>
        </w:rPr>
        <w:t>You Pay</w:t>
      </w:r>
    </w:p>
    <w:p w14:paraId="042CEB31" w14:textId="2CC5C0A6" w:rsidR="004D034C" w:rsidRPr="00411952" w:rsidRDefault="004D034C" w:rsidP="004D034C">
      <w:pPr>
        <w:rPr>
          <w:rFonts w:asciiTheme="majorHAnsi" w:hAnsiTheme="majorHAnsi"/>
          <w:sz w:val="18"/>
          <w:szCs w:val="18"/>
        </w:rPr>
      </w:pPr>
      <w:r w:rsidRPr="00411952">
        <w:rPr>
          <w:rFonts w:asciiTheme="majorHAnsi" w:hAnsiTheme="majorHAnsi"/>
          <w:sz w:val="18"/>
          <w:szCs w:val="18"/>
        </w:rPr>
        <w:t xml:space="preserve">Hospitalization: </w:t>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t>30% after deductible</w:t>
      </w:r>
      <w:r w:rsidRPr="00411952">
        <w:rPr>
          <w:rFonts w:asciiTheme="majorHAnsi" w:hAnsiTheme="majorHAnsi"/>
          <w:sz w:val="18"/>
          <w:szCs w:val="18"/>
        </w:rPr>
        <w:tab/>
      </w:r>
      <w:r w:rsidR="00C500BB" w:rsidRPr="00411952">
        <w:rPr>
          <w:rFonts w:asciiTheme="majorHAnsi" w:hAnsiTheme="majorHAnsi"/>
          <w:sz w:val="18"/>
          <w:szCs w:val="18"/>
        </w:rPr>
        <w:t>20% after deductible</w:t>
      </w:r>
      <w:r w:rsidRPr="00411952">
        <w:rPr>
          <w:rFonts w:asciiTheme="majorHAnsi" w:hAnsiTheme="majorHAnsi"/>
          <w:sz w:val="18"/>
          <w:szCs w:val="18"/>
        </w:rPr>
        <w:tab/>
      </w:r>
      <w:r w:rsidR="00C500BB" w:rsidRPr="00411952">
        <w:rPr>
          <w:rFonts w:asciiTheme="majorHAnsi" w:hAnsiTheme="majorHAnsi"/>
          <w:sz w:val="18"/>
          <w:szCs w:val="18"/>
        </w:rPr>
        <w:t>20% after deductible</w:t>
      </w:r>
      <w:r w:rsidR="00411952">
        <w:rPr>
          <w:rFonts w:asciiTheme="majorHAnsi" w:hAnsiTheme="majorHAnsi"/>
          <w:sz w:val="18"/>
          <w:szCs w:val="18"/>
        </w:rPr>
        <w:t xml:space="preserve">            </w:t>
      </w:r>
      <w:r w:rsidR="00411952">
        <w:rPr>
          <w:rFonts w:asciiTheme="majorHAnsi" w:hAnsiTheme="majorHAnsi"/>
          <w:sz w:val="18"/>
          <w:szCs w:val="18"/>
        </w:rPr>
        <w:tab/>
      </w:r>
      <w:r w:rsidR="00411952" w:rsidRPr="00411952">
        <w:rPr>
          <w:rFonts w:asciiTheme="majorHAnsi" w:hAnsiTheme="majorHAnsi"/>
          <w:sz w:val="18"/>
          <w:szCs w:val="18"/>
        </w:rPr>
        <w:t xml:space="preserve">0% </w:t>
      </w:r>
      <w:r w:rsidR="00411952" w:rsidRPr="00411952">
        <w:rPr>
          <w:rFonts w:asciiTheme="majorHAnsi" w:hAnsiTheme="majorHAnsi"/>
          <w:sz w:val="16"/>
          <w:szCs w:val="16"/>
        </w:rPr>
        <w:t>after</w:t>
      </w:r>
      <w:r w:rsidR="00411952" w:rsidRPr="00411952">
        <w:rPr>
          <w:rFonts w:asciiTheme="majorHAnsi" w:hAnsiTheme="majorHAnsi"/>
          <w:sz w:val="18"/>
          <w:szCs w:val="18"/>
        </w:rPr>
        <w:t xml:space="preserve"> </w:t>
      </w:r>
      <w:r w:rsidR="00411952" w:rsidRPr="00411952">
        <w:rPr>
          <w:rFonts w:asciiTheme="majorHAnsi" w:hAnsiTheme="majorHAnsi"/>
          <w:sz w:val="16"/>
          <w:szCs w:val="16"/>
        </w:rPr>
        <w:t>deducible</w:t>
      </w:r>
    </w:p>
    <w:p w14:paraId="4A475C44" w14:textId="5B23474B" w:rsidR="004D034C" w:rsidRPr="00411952" w:rsidRDefault="004D034C" w:rsidP="004D034C">
      <w:pPr>
        <w:rPr>
          <w:rFonts w:asciiTheme="majorHAnsi" w:hAnsiTheme="majorHAnsi"/>
          <w:sz w:val="18"/>
          <w:szCs w:val="18"/>
        </w:rPr>
      </w:pPr>
      <w:r w:rsidRPr="00411952">
        <w:rPr>
          <w:rFonts w:asciiTheme="majorHAnsi" w:hAnsiTheme="majorHAnsi"/>
          <w:sz w:val="18"/>
          <w:szCs w:val="18"/>
        </w:rPr>
        <w:t>Out/In-Patient Surgery:</w:t>
      </w:r>
      <w:r w:rsidR="00EC7FE4" w:rsidRPr="00411952">
        <w:rPr>
          <w:rFonts w:asciiTheme="majorHAnsi" w:hAnsiTheme="majorHAnsi"/>
          <w:sz w:val="18"/>
          <w:szCs w:val="18"/>
        </w:rPr>
        <w:tab/>
      </w:r>
      <w:r w:rsidR="00EC7FE4" w:rsidRPr="00411952">
        <w:rPr>
          <w:rFonts w:asciiTheme="majorHAnsi" w:hAnsiTheme="majorHAnsi"/>
          <w:sz w:val="18"/>
          <w:szCs w:val="18"/>
        </w:rPr>
        <w:tab/>
      </w:r>
      <w:r w:rsidRPr="00411952">
        <w:rPr>
          <w:rFonts w:asciiTheme="majorHAnsi" w:hAnsiTheme="majorHAnsi"/>
          <w:sz w:val="18"/>
          <w:szCs w:val="18"/>
        </w:rPr>
        <w:t>30% after deductible</w:t>
      </w:r>
      <w:r w:rsidRPr="00411952">
        <w:rPr>
          <w:rFonts w:asciiTheme="majorHAnsi" w:hAnsiTheme="majorHAnsi"/>
          <w:sz w:val="18"/>
          <w:szCs w:val="18"/>
        </w:rPr>
        <w:tab/>
      </w:r>
      <w:r w:rsidR="00C500BB" w:rsidRPr="00411952">
        <w:rPr>
          <w:rFonts w:asciiTheme="majorHAnsi" w:hAnsiTheme="majorHAnsi"/>
          <w:sz w:val="18"/>
          <w:szCs w:val="18"/>
        </w:rPr>
        <w:t>20% after deductible</w:t>
      </w:r>
      <w:r w:rsidR="00C500BB" w:rsidRPr="00411952">
        <w:rPr>
          <w:rFonts w:asciiTheme="majorHAnsi" w:hAnsiTheme="majorHAnsi"/>
          <w:sz w:val="18"/>
          <w:szCs w:val="18"/>
        </w:rPr>
        <w:tab/>
        <w:t>20% after deductible</w:t>
      </w:r>
      <w:r w:rsidRPr="00411952">
        <w:rPr>
          <w:rFonts w:asciiTheme="majorHAnsi" w:hAnsiTheme="majorHAnsi"/>
          <w:sz w:val="18"/>
          <w:szCs w:val="18"/>
        </w:rPr>
        <w:tab/>
      </w:r>
      <w:r w:rsidR="003E114B" w:rsidRPr="00411952">
        <w:rPr>
          <w:rFonts w:asciiTheme="majorHAnsi" w:hAnsiTheme="majorHAnsi"/>
          <w:sz w:val="18"/>
          <w:szCs w:val="18"/>
        </w:rPr>
        <w:t xml:space="preserve">0% </w:t>
      </w:r>
      <w:r w:rsidR="003E114B" w:rsidRPr="00411952">
        <w:rPr>
          <w:rFonts w:asciiTheme="majorHAnsi" w:hAnsiTheme="majorHAnsi"/>
          <w:sz w:val="16"/>
          <w:szCs w:val="16"/>
        </w:rPr>
        <w:t>after</w:t>
      </w:r>
      <w:r w:rsidR="003E114B" w:rsidRPr="00411952">
        <w:rPr>
          <w:rFonts w:asciiTheme="majorHAnsi" w:hAnsiTheme="majorHAnsi"/>
          <w:sz w:val="18"/>
          <w:szCs w:val="18"/>
        </w:rPr>
        <w:t xml:space="preserve"> </w:t>
      </w:r>
      <w:r w:rsidR="003E114B" w:rsidRPr="00411952">
        <w:rPr>
          <w:rFonts w:asciiTheme="majorHAnsi" w:hAnsiTheme="majorHAnsi"/>
          <w:sz w:val="16"/>
          <w:szCs w:val="16"/>
        </w:rPr>
        <w:t>deducible</w:t>
      </w:r>
    </w:p>
    <w:p w14:paraId="2EAB6FA6" w14:textId="7372E455" w:rsidR="004D034C" w:rsidRPr="00411952" w:rsidRDefault="004D034C" w:rsidP="004D034C">
      <w:pPr>
        <w:rPr>
          <w:rFonts w:asciiTheme="majorHAnsi" w:hAnsiTheme="majorHAnsi"/>
          <w:sz w:val="18"/>
          <w:szCs w:val="18"/>
        </w:rPr>
      </w:pPr>
      <w:r w:rsidRPr="00411952">
        <w:rPr>
          <w:rFonts w:asciiTheme="majorHAnsi" w:hAnsiTheme="majorHAnsi"/>
          <w:sz w:val="18"/>
          <w:szCs w:val="18"/>
        </w:rPr>
        <w:t>MRI, CT, PET, X-Ray:</w:t>
      </w:r>
      <w:r w:rsidRPr="00411952">
        <w:rPr>
          <w:rFonts w:asciiTheme="majorHAnsi" w:hAnsiTheme="majorHAnsi"/>
          <w:sz w:val="18"/>
          <w:szCs w:val="18"/>
        </w:rPr>
        <w:tab/>
      </w:r>
      <w:r w:rsidRPr="00411952">
        <w:rPr>
          <w:rFonts w:asciiTheme="majorHAnsi" w:hAnsiTheme="majorHAnsi"/>
          <w:sz w:val="18"/>
          <w:szCs w:val="18"/>
        </w:rPr>
        <w:tab/>
        <w:t>30% after deductible</w:t>
      </w:r>
      <w:r w:rsidRPr="00411952">
        <w:rPr>
          <w:rFonts w:asciiTheme="majorHAnsi" w:hAnsiTheme="majorHAnsi"/>
          <w:sz w:val="18"/>
          <w:szCs w:val="18"/>
        </w:rPr>
        <w:tab/>
      </w:r>
      <w:r w:rsidR="00C500BB" w:rsidRPr="00411952">
        <w:rPr>
          <w:rFonts w:asciiTheme="majorHAnsi" w:hAnsiTheme="majorHAnsi"/>
          <w:sz w:val="18"/>
          <w:szCs w:val="18"/>
        </w:rPr>
        <w:t>20% after deductible</w:t>
      </w:r>
      <w:r w:rsidR="00C500BB" w:rsidRPr="00411952">
        <w:rPr>
          <w:rFonts w:asciiTheme="majorHAnsi" w:hAnsiTheme="majorHAnsi"/>
          <w:sz w:val="18"/>
          <w:szCs w:val="18"/>
        </w:rPr>
        <w:tab/>
        <w:t>20% after deductible</w:t>
      </w:r>
      <w:r w:rsidRPr="00411952">
        <w:rPr>
          <w:rFonts w:asciiTheme="majorHAnsi" w:hAnsiTheme="majorHAnsi"/>
          <w:sz w:val="18"/>
          <w:szCs w:val="18"/>
        </w:rPr>
        <w:tab/>
      </w:r>
      <w:r w:rsidR="003E114B" w:rsidRPr="00411952">
        <w:rPr>
          <w:rFonts w:asciiTheme="majorHAnsi" w:hAnsiTheme="majorHAnsi"/>
          <w:sz w:val="18"/>
          <w:szCs w:val="18"/>
        </w:rPr>
        <w:t xml:space="preserve">0% </w:t>
      </w:r>
      <w:r w:rsidR="003E114B" w:rsidRPr="00411952">
        <w:rPr>
          <w:rFonts w:asciiTheme="majorHAnsi" w:hAnsiTheme="majorHAnsi"/>
          <w:sz w:val="16"/>
          <w:szCs w:val="16"/>
        </w:rPr>
        <w:t>after</w:t>
      </w:r>
      <w:r w:rsidR="003E114B" w:rsidRPr="00411952">
        <w:rPr>
          <w:rFonts w:asciiTheme="majorHAnsi" w:hAnsiTheme="majorHAnsi"/>
          <w:sz w:val="18"/>
          <w:szCs w:val="18"/>
        </w:rPr>
        <w:t xml:space="preserve"> </w:t>
      </w:r>
      <w:r w:rsidR="003E114B" w:rsidRPr="00411952">
        <w:rPr>
          <w:rFonts w:asciiTheme="majorHAnsi" w:hAnsiTheme="majorHAnsi"/>
          <w:sz w:val="16"/>
          <w:szCs w:val="16"/>
        </w:rPr>
        <w:t>deducible</w:t>
      </w:r>
    </w:p>
    <w:p w14:paraId="01E71012" w14:textId="19AE73C9" w:rsidR="004D034C" w:rsidRPr="00411952" w:rsidRDefault="004D034C" w:rsidP="004D034C">
      <w:pPr>
        <w:rPr>
          <w:rFonts w:asciiTheme="majorHAnsi" w:hAnsiTheme="majorHAnsi"/>
          <w:sz w:val="18"/>
          <w:szCs w:val="18"/>
        </w:rPr>
      </w:pPr>
      <w:r w:rsidRPr="00411952">
        <w:rPr>
          <w:rFonts w:asciiTheme="majorHAnsi" w:hAnsiTheme="majorHAnsi"/>
          <w:sz w:val="18"/>
          <w:szCs w:val="18"/>
        </w:rPr>
        <w:t xml:space="preserve">Fee Standing Lab: </w:t>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t>30% after deductible</w:t>
      </w:r>
      <w:r w:rsidRPr="00411952">
        <w:rPr>
          <w:rFonts w:asciiTheme="majorHAnsi" w:hAnsiTheme="majorHAnsi"/>
          <w:sz w:val="18"/>
          <w:szCs w:val="18"/>
        </w:rPr>
        <w:tab/>
      </w:r>
      <w:r w:rsidR="00C500BB" w:rsidRPr="00411952">
        <w:rPr>
          <w:rFonts w:asciiTheme="majorHAnsi" w:hAnsiTheme="majorHAnsi"/>
          <w:sz w:val="18"/>
          <w:szCs w:val="18"/>
        </w:rPr>
        <w:t>20% after deductible</w:t>
      </w:r>
      <w:r w:rsidR="00C500BB" w:rsidRPr="00411952">
        <w:rPr>
          <w:rFonts w:asciiTheme="majorHAnsi" w:hAnsiTheme="majorHAnsi"/>
          <w:sz w:val="18"/>
          <w:szCs w:val="18"/>
        </w:rPr>
        <w:tab/>
        <w:t>20% after deductible</w:t>
      </w:r>
      <w:r w:rsidRPr="00411952">
        <w:rPr>
          <w:rFonts w:asciiTheme="majorHAnsi" w:hAnsiTheme="majorHAnsi"/>
          <w:sz w:val="18"/>
          <w:szCs w:val="18"/>
        </w:rPr>
        <w:tab/>
      </w:r>
      <w:r w:rsidR="003E114B" w:rsidRPr="00411952">
        <w:rPr>
          <w:rFonts w:asciiTheme="majorHAnsi" w:hAnsiTheme="majorHAnsi"/>
          <w:sz w:val="18"/>
          <w:szCs w:val="18"/>
        </w:rPr>
        <w:t xml:space="preserve">0% </w:t>
      </w:r>
      <w:r w:rsidR="003E114B" w:rsidRPr="00411952">
        <w:rPr>
          <w:rFonts w:asciiTheme="majorHAnsi" w:hAnsiTheme="majorHAnsi"/>
          <w:sz w:val="16"/>
          <w:szCs w:val="16"/>
        </w:rPr>
        <w:t>after</w:t>
      </w:r>
      <w:r w:rsidR="003E114B" w:rsidRPr="00411952">
        <w:rPr>
          <w:rFonts w:asciiTheme="majorHAnsi" w:hAnsiTheme="majorHAnsi"/>
          <w:sz w:val="18"/>
          <w:szCs w:val="18"/>
        </w:rPr>
        <w:t xml:space="preserve"> </w:t>
      </w:r>
      <w:r w:rsidR="003E114B" w:rsidRPr="00411952">
        <w:rPr>
          <w:rFonts w:asciiTheme="majorHAnsi" w:hAnsiTheme="majorHAnsi"/>
          <w:sz w:val="16"/>
          <w:szCs w:val="16"/>
        </w:rPr>
        <w:t>deducible</w:t>
      </w:r>
      <w:r w:rsidRPr="00411952">
        <w:rPr>
          <w:rFonts w:asciiTheme="majorHAnsi" w:hAnsiTheme="majorHAnsi"/>
          <w:sz w:val="18"/>
          <w:szCs w:val="18"/>
        </w:rPr>
        <w:tab/>
      </w:r>
    </w:p>
    <w:p w14:paraId="18603113" w14:textId="77777777" w:rsidR="004D034C" w:rsidRPr="00411952" w:rsidRDefault="004D034C" w:rsidP="004D034C">
      <w:pPr>
        <w:rPr>
          <w:rFonts w:asciiTheme="majorHAnsi" w:hAnsiTheme="majorHAnsi"/>
          <w:sz w:val="18"/>
          <w:szCs w:val="18"/>
        </w:rPr>
      </w:pPr>
    </w:p>
    <w:p w14:paraId="3D4751AA" w14:textId="646B89BD" w:rsidR="004D034C" w:rsidRPr="00411952" w:rsidRDefault="004D034C" w:rsidP="004D034C">
      <w:pPr>
        <w:rPr>
          <w:rFonts w:asciiTheme="majorHAnsi" w:hAnsiTheme="majorHAnsi"/>
          <w:sz w:val="18"/>
          <w:szCs w:val="18"/>
        </w:rPr>
      </w:pPr>
      <w:r w:rsidRPr="00411952">
        <w:rPr>
          <w:rFonts w:asciiTheme="majorHAnsi" w:hAnsiTheme="majorHAnsi"/>
          <w:sz w:val="18"/>
          <w:szCs w:val="18"/>
        </w:rPr>
        <w:t xml:space="preserve">Primary Office Visit: </w:t>
      </w:r>
      <w:r w:rsidRPr="00411952">
        <w:rPr>
          <w:rFonts w:asciiTheme="majorHAnsi" w:hAnsiTheme="majorHAnsi"/>
          <w:sz w:val="18"/>
          <w:szCs w:val="18"/>
        </w:rPr>
        <w:tab/>
      </w:r>
      <w:r w:rsidRPr="00411952">
        <w:rPr>
          <w:rFonts w:asciiTheme="majorHAnsi" w:hAnsiTheme="majorHAnsi"/>
          <w:sz w:val="18"/>
          <w:szCs w:val="18"/>
        </w:rPr>
        <w:tab/>
        <w:t>30%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t>20% after deductible</w:t>
      </w:r>
      <w:r w:rsidR="003E114B">
        <w:rPr>
          <w:rFonts w:asciiTheme="majorHAnsi" w:hAnsiTheme="majorHAnsi"/>
          <w:sz w:val="18"/>
          <w:szCs w:val="18"/>
        </w:rPr>
        <w:tab/>
        <w:t>$25 copay</w:t>
      </w:r>
    </w:p>
    <w:p w14:paraId="7414B43B" w14:textId="7AAA7060" w:rsidR="004D034C" w:rsidRPr="00411952" w:rsidRDefault="004D034C" w:rsidP="004D034C">
      <w:pPr>
        <w:rPr>
          <w:rFonts w:asciiTheme="majorHAnsi" w:hAnsiTheme="majorHAnsi"/>
          <w:sz w:val="18"/>
          <w:szCs w:val="18"/>
        </w:rPr>
      </w:pPr>
      <w:r w:rsidRPr="00411952">
        <w:rPr>
          <w:rFonts w:asciiTheme="majorHAnsi" w:hAnsiTheme="majorHAnsi"/>
          <w:sz w:val="18"/>
          <w:szCs w:val="18"/>
        </w:rPr>
        <w:t>Specialist Office Visit:</w:t>
      </w:r>
      <w:r w:rsidRPr="00411952">
        <w:rPr>
          <w:rFonts w:asciiTheme="majorHAnsi" w:hAnsiTheme="majorHAnsi"/>
          <w:sz w:val="18"/>
          <w:szCs w:val="18"/>
        </w:rPr>
        <w:tab/>
      </w:r>
      <w:r w:rsidRPr="00411952">
        <w:rPr>
          <w:rFonts w:asciiTheme="majorHAnsi" w:hAnsiTheme="majorHAnsi"/>
          <w:sz w:val="18"/>
          <w:szCs w:val="18"/>
        </w:rPr>
        <w:tab/>
        <w:t>30%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r>
      <w:r w:rsidR="003E114B">
        <w:rPr>
          <w:rFonts w:asciiTheme="majorHAnsi" w:hAnsiTheme="majorHAnsi"/>
          <w:sz w:val="18"/>
          <w:szCs w:val="18"/>
        </w:rPr>
        <w:t>$45 copay</w:t>
      </w:r>
    </w:p>
    <w:p w14:paraId="59533497" w14:textId="4B3DD182" w:rsidR="004D034C" w:rsidRPr="00411952" w:rsidRDefault="004D034C" w:rsidP="004D034C">
      <w:pPr>
        <w:rPr>
          <w:rFonts w:asciiTheme="majorHAnsi" w:hAnsiTheme="majorHAnsi"/>
          <w:sz w:val="18"/>
          <w:szCs w:val="18"/>
        </w:rPr>
      </w:pPr>
      <w:r w:rsidRPr="00411952">
        <w:rPr>
          <w:rFonts w:asciiTheme="majorHAnsi" w:hAnsiTheme="majorHAnsi"/>
          <w:sz w:val="18"/>
          <w:szCs w:val="18"/>
        </w:rPr>
        <w:t xml:space="preserve">Urgent Care: </w:t>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t>30%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r>
      <w:r w:rsidR="003E114B">
        <w:rPr>
          <w:rFonts w:asciiTheme="majorHAnsi" w:hAnsiTheme="majorHAnsi"/>
          <w:sz w:val="18"/>
          <w:szCs w:val="18"/>
        </w:rPr>
        <w:t>$60 copay</w:t>
      </w:r>
    </w:p>
    <w:p w14:paraId="68157A1E" w14:textId="5756F7D5" w:rsidR="004D034C" w:rsidRPr="00411952" w:rsidRDefault="004D034C" w:rsidP="004D034C">
      <w:pPr>
        <w:rPr>
          <w:rFonts w:asciiTheme="majorHAnsi" w:hAnsiTheme="majorHAnsi"/>
          <w:sz w:val="18"/>
          <w:szCs w:val="18"/>
        </w:rPr>
      </w:pPr>
      <w:r w:rsidRPr="00411952">
        <w:rPr>
          <w:rFonts w:asciiTheme="majorHAnsi" w:hAnsiTheme="majorHAnsi"/>
          <w:sz w:val="18"/>
          <w:szCs w:val="18"/>
        </w:rPr>
        <w:t>Emergency Room:</w:t>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t>30%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t>20% after deductible</w:t>
      </w:r>
      <w:r w:rsidR="00244C9F">
        <w:rPr>
          <w:rFonts w:asciiTheme="majorHAnsi" w:hAnsiTheme="majorHAnsi"/>
          <w:sz w:val="18"/>
          <w:szCs w:val="18"/>
        </w:rPr>
        <w:tab/>
        <w:t>$300 copay</w:t>
      </w:r>
    </w:p>
    <w:p w14:paraId="1AFAB501" w14:textId="4B54DDBF" w:rsidR="004D034C" w:rsidRPr="00411952" w:rsidRDefault="004D034C" w:rsidP="004D034C">
      <w:pPr>
        <w:rPr>
          <w:rFonts w:asciiTheme="majorHAnsi" w:hAnsiTheme="majorHAnsi"/>
          <w:sz w:val="18"/>
          <w:szCs w:val="18"/>
        </w:rPr>
      </w:pPr>
      <w:r w:rsidRPr="00411952">
        <w:rPr>
          <w:rFonts w:asciiTheme="majorHAnsi" w:hAnsiTheme="majorHAnsi"/>
          <w:sz w:val="18"/>
          <w:szCs w:val="18"/>
        </w:rPr>
        <w:t>Prescription Drugs:</w:t>
      </w:r>
      <w:r w:rsidRPr="00411952">
        <w:rPr>
          <w:rFonts w:asciiTheme="majorHAnsi" w:hAnsiTheme="majorHAnsi"/>
          <w:sz w:val="18"/>
          <w:szCs w:val="18"/>
        </w:rPr>
        <w:tab/>
      </w:r>
      <w:r w:rsidRPr="00411952">
        <w:rPr>
          <w:rFonts w:asciiTheme="majorHAnsi" w:hAnsiTheme="majorHAnsi"/>
          <w:sz w:val="18"/>
          <w:szCs w:val="18"/>
        </w:rPr>
        <w:tab/>
        <w:t>30% after deductible</w:t>
      </w:r>
      <w:r w:rsidR="00C500BB" w:rsidRPr="00411952">
        <w:rPr>
          <w:rFonts w:asciiTheme="majorHAnsi" w:hAnsiTheme="majorHAnsi"/>
          <w:sz w:val="18"/>
          <w:szCs w:val="18"/>
        </w:rPr>
        <w:tab/>
        <w:t>20% after deductible</w:t>
      </w:r>
      <w:r w:rsidR="00C500BB" w:rsidRPr="00411952">
        <w:rPr>
          <w:rFonts w:asciiTheme="majorHAnsi" w:hAnsiTheme="majorHAnsi"/>
          <w:sz w:val="18"/>
          <w:szCs w:val="18"/>
        </w:rPr>
        <w:tab/>
        <w:t>20% after deductible</w:t>
      </w:r>
      <w:r w:rsidR="003E114B">
        <w:rPr>
          <w:rFonts w:asciiTheme="majorHAnsi" w:hAnsiTheme="majorHAnsi"/>
          <w:sz w:val="18"/>
          <w:szCs w:val="18"/>
        </w:rPr>
        <w:tab/>
      </w:r>
      <w:r w:rsidR="003E114B" w:rsidRPr="003E114B">
        <w:rPr>
          <w:rFonts w:asciiTheme="majorHAnsi" w:hAnsiTheme="majorHAnsi"/>
          <w:sz w:val="16"/>
          <w:szCs w:val="16"/>
        </w:rPr>
        <w:t>$15/$45/$75/$130</w:t>
      </w:r>
    </w:p>
    <w:p w14:paraId="1EFEB49E" w14:textId="77777777" w:rsidR="003B16D5" w:rsidRPr="00411952" w:rsidRDefault="003B16D5">
      <w:pPr>
        <w:rPr>
          <w:rFonts w:asciiTheme="majorHAnsi" w:hAnsiTheme="majorHAnsi"/>
          <w:sz w:val="18"/>
          <w:szCs w:val="18"/>
        </w:rPr>
      </w:pPr>
    </w:p>
    <w:p w14:paraId="2C63CF4A" w14:textId="13A52EDA" w:rsidR="004D034C" w:rsidRDefault="004D034C">
      <w:pPr>
        <w:rPr>
          <w:rFonts w:asciiTheme="majorHAnsi" w:hAnsiTheme="majorHAnsi"/>
          <w:sz w:val="18"/>
          <w:szCs w:val="18"/>
        </w:rPr>
      </w:pPr>
      <w:r w:rsidRPr="00411952">
        <w:rPr>
          <w:rFonts w:asciiTheme="majorHAnsi" w:hAnsiTheme="majorHAnsi"/>
          <w:sz w:val="18"/>
          <w:szCs w:val="18"/>
        </w:rPr>
        <w:lastRenderedPageBreak/>
        <w:t>Preventive Care:</w:t>
      </w:r>
      <w:r w:rsidRPr="00411952">
        <w:rPr>
          <w:rFonts w:asciiTheme="majorHAnsi" w:hAnsiTheme="majorHAnsi"/>
          <w:sz w:val="18"/>
          <w:szCs w:val="18"/>
        </w:rPr>
        <w:tab/>
      </w:r>
      <w:r w:rsidRPr="00411952">
        <w:rPr>
          <w:rFonts w:asciiTheme="majorHAnsi" w:hAnsiTheme="majorHAnsi"/>
          <w:sz w:val="18"/>
          <w:szCs w:val="18"/>
        </w:rPr>
        <w:tab/>
      </w:r>
      <w:r w:rsidRPr="00411952">
        <w:rPr>
          <w:rFonts w:asciiTheme="majorHAnsi" w:hAnsiTheme="majorHAnsi"/>
          <w:sz w:val="18"/>
          <w:szCs w:val="18"/>
        </w:rPr>
        <w:tab/>
        <w:t>No Charge</w:t>
      </w:r>
      <w:r w:rsidR="00C500BB" w:rsidRPr="00411952">
        <w:rPr>
          <w:rFonts w:asciiTheme="majorHAnsi" w:hAnsiTheme="majorHAnsi"/>
          <w:sz w:val="18"/>
          <w:szCs w:val="18"/>
        </w:rPr>
        <w:tab/>
      </w:r>
      <w:r w:rsidR="00C500BB" w:rsidRPr="00411952">
        <w:rPr>
          <w:rFonts w:asciiTheme="majorHAnsi" w:hAnsiTheme="majorHAnsi"/>
          <w:sz w:val="18"/>
          <w:szCs w:val="18"/>
        </w:rPr>
        <w:tab/>
        <w:t>No Charge</w:t>
      </w:r>
      <w:r w:rsidR="00C500BB" w:rsidRPr="00411952">
        <w:rPr>
          <w:rFonts w:asciiTheme="majorHAnsi" w:hAnsiTheme="majorHAnsi"/>
          <w:sz w:val="18"/>
          <w:szCs w:val="18"/>
        </w:rPr>
        <w:tab/>
      </w:r>
      <w:r w:rsidR="00C500BB" w:rsidRPr="00411952">
        <w:rPr>
          <w:rFonts w:asciiTheme="majorHAnsi" w:hAnsiTheme="majorHAnsi"/>
          <w:sz w:val="18"/>
          <w:szCs w:val="18"/>
        </w:rPr>
        <w:tab/>
        <w:t>No Charge</w:t>
      </w:r>
      <w:r w:rsidR="00244C9F">
        <w:rPr>
          <w:rFonts w:asciiTheme="majorHAnsi" w:hAnsiTheme="majorHAnsi"/>
          <w:sz w:val="18"/>
          <w:szCs w:val="18"/>
        </w:rPr>
        <w:tab/>
      </w:r>
      <w:r w:rsidR="00244C9F">
        <w:rPr>
          <w:rFonts w:asciiTheme="majorHAnsi" w:hAnsiTheme="majorHAnsi"/>
          <w:sz w:val="18"/>
          <w:szCs w:val="18"/>
        </w:rPr>
        <w:tab/>
        <w:t>No Charge</w:t>
      </w:r>
    </w:p>
    <w:p w14:paraId="43030CA7" w14:textId="670949FE" w:rsidR="00450626" w:rsidRDefault="00450626">
      <w:pPr>
        <w:rPr>
          <w:rFonts w:asciiTheme="majorHAnsi" w:hAnsiTheme="majorHAnsi"/>
          <w:sz w:val="18"/>
          <w:szCs w:val="18"/>
        </w:rPr>
      </w:pPr>
    </w:p>
    <w:p w14:paraId="6A68819E" w14:textId="77777777" w:rsidR="00450626" w:rsidRPr="00411952" w:rsidRDefault="00450626">
      <w:pPr>
        <w:rPr>
          <w:rFonts w:asciiTheme="majorHAnsi" w:hAnsiTheme="majorHAnsi"/>
          <w:sz w:val="18"/>
          <w:szCs w:val="18"/>
        </w:rPr>
      </w:pPr>
    </w:p>
    <w:p w14:paraId="0C142513" w14:textId="77777777" w:rsidR="00C500BB" w:rsidRPr="00411952" w:rsidRDefault="00C500BB">
      <w:pPr>
        <w:rPr>
          <w:rFonts w:asciiTheme="majorHAnsi" w:hAnsiTheme="majorHAnsi"/>
          <w:sz w:val="18"/>
          <w:szCs w:val="18"/>
        </w:rPr>
      </w:pPr>
    </w:p>
    <w:p w14:paraId="3A16EC3F" w14:textId="66621D89" w:rsidR="004D034C" w:rsidRDefault="002646C3" w:rsidP="004D034C">
      <w:pPr>
        <w:rPr>
          <w:rFonts w:asciiTheme="majorHAnsi" w:hAnsiTheme="majorHAnsi"/>
          <w:b/>
          <w:sz w:val="28"/>
          <w:szCs w:val="28"/>
        </w:rPr>
      </w:pPr>
      <w:r>
        <w:rPr>
          <w:rFonts w:asciiTheme="majorHAnsi" w:hAnsiTheme="majorHAnsi"/>
          <w:b/>
          <w:sz w:val="28"/>
          <w:szCs w:val="28"/>
          <w:u w:val="single"/>
        </w:rPr>
        <w:t>R</w:t>
      </w:r>
      <w:r w:rsidR="004D034C" w:rsidRPr="00EC7FE4">
        <w:rPr>
          <w:rFonts w:asciiTheme="majorHAnsi" w:hAnsiTheme="majorHAnsi"/>
          <w:b/>
          <w:sz w:val="28"/>
          <w:szCs w:val="28"/>
          <w:u w:val="single"/>
        </w:rPr>
        <w:t>ates</w:t>
      </w:r>
      <w:r w:rsidR="00244C9F">
        <w:rPr>
          <w:rFonts w:asciiTheme="majorHAnsi" w:hAnsiTheme="majorHAnsi"/>
          <w:b/>
          <w:sz w:val="28"/>
          <w:szCs w:val="28"/>
          <w:u w:val="single"/>
        </w:rPr>
        <w:t xml:space="preserve"> Per Pay Period</w:t>
      </w:r>
    </w:p>
    <w:p w14:paraId="14E8470B" w14:textId="2DFA3016" w:rsidR="00244C9F" w:rsidRDefault="00244C9F" w:rsidP="004D034C">
      <w:pPr>
        <w:rPr>
          <w:rFonts w:asciiTheme="majorHAnsi" w:hAnsiTheme="majorHAnsi"/>
          <w:b/>
        </w:rPr>
      </w:pPr>
    </w:p>
    <w:p w14:paraId="72139395" w14:textId="543D83DE" w:rsidR="00244C9F" w:rsidRPr="00144866" w:rsidRDefault="00244C9F" w:rsidP="004D034C">
      <w:pPr>
        <w:rPr>
          <w:rFonts w:asciiTheme="majorHAnsi" w:hAnsiTheme="majorHAnsi"/>
          <w:sz w:val="20"/>
          <w:szCs w:val="20"/>
        </w:rPr>
      </w:pPr>
      <w:r w:rsidRPr="00144866">
        <w:rPr>
          <w:rFonts w:asciiTheme="majorHAnsi" w:hAnsiTheme="majorHAnsi"/>
          <w:sz w:val="20"/>
          <w:szCs w:val="20"/>
        </w:rPr>
        <w:t xml:space="preserve">Employee </w:t>
      </w:r>
      <w:r w:rsidRPr="00144866">
        <w:rPr>
          <w:rFonts w:asciiTheme="majorHAnsi" w:hAnsiTheme="majorHAnsi"/>
          <w:sz w:val="20"/>
          <w:szCs w:val="20"/>
        </w:rPr>
        <w:tab/>
      </w:r>
      <w:r w:rsidRPr="00144866">
        <w:rPr>
          <w:rFonts w:asciiTheme="majorHAnsi" w:hAnsiTheme="majorHAnsi"/>
          <w:sz w:val="20"/>
          <w:szCs w:val="20"/>
        </w:rPr>
        <w:tab/>
      </w:r>
      <w:r w:rsidRPr="00144866">
        <w:rPr>
          <w:rFonts w:asciiTheme="majorHAnsi" w:hAnsiTheme="majorHAnsi"/>
          <w:sz w:val="20"/>
          <w:szCs w:val="20"/>
        </w:rPr>
        <w:tab/>
        <w:t>$38.56</w:t>
      </w:r>
      <w:r w:rsidRPr="00144866">
        <w:rPr>
          <w:rFonts w:asciiTheme="majorHAnsi" w:hAnsiTheme="majorHAnsi"/>
          <w:sz w:val="20"/>
          <w:szCs w:val="20"/>
        </w:rPr>
        <w:tab/>
      </w:r>
      <w:r w:rsidRPr="00144866">
        <w:rPr>
          <w:rFonts w:asciiTheme="majorHAnsi" w:hAnsiTheme="majorHAnsi"/>
          <w:sz w:val="20"/>
          <w:szCs w:val="20"/>
        </w:rPr>
        <w:tab/>
      </w:r>
      <w:r w:rsidRPr="00144866">
        <w:rPr>
          <w:rFonts w:asciiTheme="majorHAnsi" w:hAnsiTheme="majorHAnsi"/>
          <w:sz w:val="20"/>
          <w:szCs w:val="20"/>
        </w:rPr>
        <w:tab/>
        <w:t>$55.12</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$74.06</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$85.45</w:t>
      </w:r>
    </w:p>
    <w:p w14:paraId="38209BA2" w14:textId="551D16B3" w:rsidR="00244C9F" w:rsidRPr="00144866" w:rsidRDefault="00244C9F" w:rsidP="004D034C">
      <w:pPr>
        <w:rPr>
          <w:rFonts w:asciiTheme="majorHAnsi" w:hAnsiTheme="majorHAnsi"/>
          <w:sz w:val="20"/>
          <w:szCs w:val="20"/>
        </w:rPr>
      </w:pPr>
      <w:r w:rsidRPr="00144866">
        <w:rPr>
          <w:rFonts w:asciiTheme="majorHAnsi" w:hAnsiTheme="majorHAnsi"/>
          <w:sz w:val="20"/>
          <w:szCs w:val="20"/>
        </w:rPr>
        <w:t>Employee + Spouse</w:t>
      </w:r>
      <w:r w:rsidRPr="00144866">
        <w:rPr>
          <w:rFonts w:asciiTheme="majorHAnsi" w:hAnsiTheme="majorHAnsi"/>
          <w:sz w:val="20"/>
          <w:szCs w:val="20"/>
        </w:rPr>
        <w:tab/>
      </w:r>
      <w:r w:rsidRPr="00144866">
        <w:rPr>
          <w:rFonts w:asciiTheme="majorHAnsi" w:hAnsiTheme="majorHAnsi"/>
          <w:sz w:val="20"/>
          <w:szCs w:val="20"/>
        </w:rPr>
        <w:tab/>
        <w:t>$75.82</w:t>
      </w:r>
      <w:r w:rsidRPr="00144866">
        <w:rPr>
          <w:rFonts w:asciiTheme="majorHAnsi" w:hAnsiTheme="majorHAnsi"/>
          <w:sz w:val="20"/>
          <w:szCs w:val="20"/>
        </w:rPr>
        <w:tab/>
      </w:r>
      <w:r w:rsidRPr="00144866">
        <w:rPr>
          <w:rFonts w:asciiTheme="majorHAnsi" w:hAnsiTheme="majorHAnsi"/>
          <w:sz w:val="20"/>
          <w:szCs w:val="20"/>
        </w:rPr>
        <w:tab/>
      </w:r>
      <w:r w:rsidRPr="00144866">
        <w:rPr>
          <w:rFonts w:asciiTheme="majorHAnsi" w:hAnsiTheme="majorHAnsi"/>
          <w:sz w:val="20"/>
          <w:szCs w:val="20"/>
        </w:rPr>
        <w:tab/>
        <w:t>$108.65</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$146.72</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$171.79</w:t>
      </w:r>
    </w:p>
    <w:p w14:paraId="3432AD59" w14:textId="6BDCB456" w:rsidR="00244C9F" w:rsidRPr="00144866" w:rsidRDefault="00244C9F" w:rsidP="004D034C">
      <w:pPr>
        <w:rPr>
          <w:rFonts w:asciiTheme="majorHAnsi" w:hAnsiTheme="majorHAnsi"/>
          <w:sz w:val="20"/>
          <w:szCs w:val="20"/>
        </w:rPr>
      </w:pPr>
      <w:r w:rsidRPr="00144866">
        <w:rPr>
          <w:rFonts w:asciiTheme="majorHAnsi" w:hAnsiTheme="majorHAnsi"/>
          <w:sz w:val="20"/>
          <w:szCs w:val="20"/>
        </w:rPr>
        <w:t>Employee + Child(ren)</w:t>
      </w:r>
      <w:r w:rsidRPr="00144866">
        <w:rPr>
          <w:rFonts w:asciiTheme="majorHAnsi" w:hAnsiTheme="majorHAnsi"/>
          <w:sz w:val="20"/>
          <w:szCs w:val="20"/>
        </w:rPr>
        <w:tab/>
      </w:r>
      <w:r w:rsidRPr="00144866">
        <w:rPr>
          <w:rFonts w:asciiTheme="majorHAnsi" w:hAnsiTheme="majorHAnsi"/>
          <w:sz w:val="20"/>
          <w:szCs w:val="20"/>
        </w:rPr>
        <w:tab/>
        <w:t>$66.50</w:t>
      </w:r>
      <w:r w:rsidRPr="00144866">
        <w:rPr>
          <w:rFonts w:asciiTheme="majorHAnsi" w:hAnsiTheme="majorHAnsi"/>
          <w:sz w:val="20"/>
          <w:szCs w:val="20"/>
        </w:rPr>
        <w:tab/>
      </w:r>
      <w:r w:rsidRPr="00144866">
        <w:rPr>
          <w:rFonts w:asciiTheme="majorHAnsi" w:hAnsiTheme="majorHAnsi"/>
          <w:sz w:val="20"/>
          <w:szCs w:val="20"/>
        </w:rPr>
        <w:tab/>
      </w:r>
      <w:r w:rsidRPr="00144866">
        <w:rPr>
          <w:rFonts w:asciiTheme="majorHAnsi" w:hAnsiTheme="majorHAnsi"/>
          <w:sz w:val="20"/>
          <w:szCs w:val="20"/>
        </w:rPr>
        <w:tab/>
        <w:t>$</w:t>
      </w:r>
      <w:r w:rsidR="00C364DD" w:rsidRPr="00144866">
        <w:rPr>
          <w:rFonts w:asciiTheme="majorHAnsi" w:hAnsiTheme="majorHAnsi"/>
          <w:sz w:val="20"/>
          <w:szCs w:val="20"/>
        </w:rPr>
        <w:t>95.26</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$128.56</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$150.21</w:t>
      </w:r>
    </w:p>
    <w:p w14:paraId="397C502A" w14:textId="58513223" w:rsidR="00244C9F" w:rsidRPr="00144866" w:rsidRDefault="00244C9F" w:rsidP="004D034C">
      <w:pPr>
        <w:rPr>
          <w:rFonts w:asciiTheme="majorHAnsi" w:hAnsiTheme="majorHAnsi"/>
          <w:sz w:val="20"/>
          <w:szCs w:val="20"/>
        </w:rPr>
      </w:pPr>
      <w:r w:rsidRPr="00144866">
        <w:rPr>
          <w:rFonts w:asciiTheme="majorHAnsi" w:hAnsiTheme="majorHAnsi"/>
          <w:sz w:val="20"/>
          <w:szCs w:val="20"/>
        </w:rPr>
        <w:t>Employee + Family</w:t>
      </w:r>
      <w:r w:rsidRPr="00144866">
        <w:rPr>
          <w:rFonts w:asciiTheme="majorHAnsi" w:hAnsiTheme="majorHAnsi"/>
          <w:sz w:val="20"/>
          <w:szCs w:val="20"/>
        </w:rPr>
        <w:tab/>
      </w:r>
      <w:r w:rsidRPr="00144866">
        <w:rPr>
          <w:rFonts w:asciiTheme="majorHAnsi" w:hAnsiTheme="majorHAnsi"/>
          <w:sz w:val="20"/>
          <w:szCs w:val="20"/>
        </w:rPr>
        <w:tab/>
        <w:t>$106.87</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$153.25</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$207.27</w:t>
      </w:r>
      <w:r w:rsidR="00C364DD" w:rsidRPr="00144866">
        <w:rPr>
          <w:rFonts w:asciiTheme="majorHAnsi" w:hAnsiTheme="majorHAnsi"/>
          <w:sz w:val="20"/>
          <w:szCs w:val="20"/>
        </w:rPr>
        <w:tab/>
      </w:r>
      <w:r w:rsidR="00C364DD" w:rsidRPr="00144866">
        <w:rPr>
          <w:rFonts w:asciiTheme="majorHAnsi" w:hAnsiTheme="majorHAnsi"/>
          <w:sz w:val="20"/>
          <w:szCs w:val="20"/>
        </w:rPr>
        <w:tab/>
      </w:r>
      <w:r w:rsidR="00C364DD" w:rsidRPr="00144866">
        <w:rPr>
          <w:rFonts w:asciiTheme="majorHAnsi" w:hAnsiTheme="majorHAnsi"/>
          <w:sz w:val="20"/>
          <w:szCs w:val="20"/>
        </w:rPr>
        <w:tab/>
        <w:t>$243.73</w:t>
      </w:r>
    </w:p>
    <w:p w14:paraId="1C72017C" w14:textId="77777777" w:rsidR="004D034C" w:rsidRPr="00144866" w:rsidRDefault="004D034C">
      <w:pPr>
        <w:rPr>
          <w:rFonts w:asciiTheme="majorHAnsi" w:hAnsiTheme="majorHAnsi"/>
          <w:sz w:val="20"/>
          <w:szCs w:val="20"/>
        </w:rPr>
      </w:pPr>
    </w:p>
    <w:p w14:paraId="5CAFA84B" w14:textId="5D13FD1D" w:rsidR="004D034C" w:rsidRDefault="004D034C">
      <w:pPr>
        <w:rPr>
          <w:rFonts w:asciiTheme="majorHAnsi" w:hAnsiTheme="majorHAnsi"/>
          <w:sz w:val="20"/>
          <w:szCs w:val="20"/>
        </w:rPr>
      </w:pPr>
    </w:p>
    <w:p w14:paraId="47AB6833" w14:textId="77777777" w:rsidR="002646C3" w:rsidRDefault="002646C3" w:rsidP="002646C3">
      <w:pPr>
        <w:rPr>
          <w:rFonts w:asciiTheme="majorHAnsi" w:hAnsiTheme="majorHAnsi"/>
          <w:sz w:val="28"/>
          <w:szCs w:val="28"/>
        </w:rPr>
      </w:pPr>
      <w:proofErr w:type="spellStart"/>
      <w:r w:rsidRPr="00450626">
        <w:rPr>
          <w:rFonts w:asciiTheme="majorHAnsi" w:hAnsiTheme="majorHAnsi"/>
          <w:b/>
          <w:sz w:val="28"/>
          <w:szCs w:val="28"/>
        </w:rPr>
        <w:t>TeleMedicine</w:t>
      </w:r>
      <w:proofErr w:type="spellEnd"/>
      <w:r w:rsidRPr="00450626">
        <w:rPr>
          <w:rFonts w:asciiTheme="majorHAnsi" w:hAnsiTheme="majorHAnsi"/>
          <w:b/>
          <w:sz w:val="28"/>
          <w:szCs w:val="28"/>
        </w:rPr>
        <w:t>:</w:t>
      </w:r>
      <w:r w:rsidRPr="00411952">
        <w:rPr>
          <w:rFonts w:asciiTheme="majorHAnsi" w:hAnsiTheme="majorHAnsi"/>
          <w:sz w:val="18"/>
          <w:szCs w:val="18"/>
        </w:rPr>
        <w:tab/>
      </w:r>
      <w:r w:rsidRPr="00411952">
        <w:rPr>
          <w:rFonts w:asciiTheme="majorHAnsi" w:hAnsiTheme="majorHAnsi"/>
          <w:sz w:val="18"/>
          <w:szCs w:val="18"/>
        </w:rPr>
        <w:tab/>
      </w:r>
      <w:r>
        <w:rPr>
          <w:rFonts w:asciiTheme="majorHAnsi" w:hAnsiTheme="majorHAnsi"/>
          <w:sz w:val="18"/>
          <w:szCs w:val="18"/>
        </w:rPr>
        <w:t xml:space="preserve">    </w:t>
      </w:r>
      <w:r>
        <w:rPr>
          <w:rFonts w:asciiTheme="majorHAnsi" w:hAnsiTheme="majorHAnsi"/>
          <w:sz w:val="18"/>
          <w:szCs w:val="18"/>
        </w:rPr>
        <w:tab/>
        <w:t xml:space="preserve"> </w:t>
      </w:r>
      <w:r w:rsidRPr="00450626">
        <w:rPr>
          <w:rFonts w:asciiTheme="majorHAnsi" w:hAnsiTheme="majorHAnsi"/>
          <w:sz w:val="28"/>
          <w:szCs w:val="28"/>
        </w:rPr>
        <w:t>www.bluecareanywhereaz.com or</w:t>
      </w:r>
    </w:p>
    <w:p w14:paraId="15C94552" w14:textId="77777777" w:rsidR="002646C3" w:rsidRPr="00411952" w:rsidRDefault="002646C3" w:rsidP="002646C3">
      <w:pPr>
        <w:ind w:left="3600" w:firstLine="720"/>
        <w:rPr>
          <w:rFonts w:asciiTheme="majorHAnsi" w:hAnsiTheme="majorHAnsi"/>
          <w:sz w:val="18"/>
          <w:szCs w:val="18"/>
        </w:rPr>
      </w:pPr>
      <w:r w:rsidRPr="00450626">
        <w:rPr>
          <w:rFonts w:asciiTheme="majorHAnsi" w:hAnsiTheme="majorHAnsi"/>
          <w:sz w:val="28"/>
          <w:szCs w:val="28"/>
        </w:rPr>
        <w:t xml:space="preserve"> </w:t>
      </w:r>
      <w:r>
        <w:rPr>
          <w:rFonts w:asciiTheme="majorHAnsi" w:hAnsiTheme="majorHAnsi"/>
          <w:sz w:val="28"/>
          <w:szCs w:val="28"/>
        </w:rPr>
        <w:tab/>
      </w:r>
      <w:r w:rsidRPr="00450626">
        <w:rPr>
          <w:rFonts w:asciiTheme="majorHAnsi" w:hAnsiTheme="majorHAnsi"/>
          <w:sz w:val="28"/>
          <w:szCs w:val="28"/>
        </w:rPr>
        <w:t>844-606-1612</w:t>
      </w:r>
    </w:p>
    <w:p w14:paraId="62E23466" w14:textId="77777777" w:rsidR="002646C3" w:rsidRPr="00144866" w:rsidRDefault="002646C3">
      <w:pPr>
        <w:rPr>
          <w:rFonts w:asciiTheme="majorHAnsi" w:hAnsiTheme="majorHAnsi"/>
          <w:sz w:val="20"/>
          <w:szCs w:val="20"/>
        </w:rPr>
      </w:pPr>
    </w:p>
    <w:p w14:paraId="25748E1D" w14:textId="77777777" w:rsidR="004D034C" w:rsidRPr="00EC7FE4" w:rsidRDefault="004D034C" w:rsidP="004D034C">
      <w:pPr>
        <w:jc w:val="center"/>
        <w:rPr>
          <w:rFonts w:asciiTheme="majorHAnsi" w:hAnsiTheme="majorHAnsi"/>
          <w:b/>
          <w:sz w:val="40"/>
          <w:szCs w:val="40"/>
        </w:rPr>
      </w:pPr>
      <w:bookmarkStart w:id="0" w:name="_GoBack"/>
      <w:bookmarkEnd w:id="0"/>
      <w:r w:rsidRPr="00EC7FE4">
        <w:rPr>
          <w:rFonts w:asciiTheme="majorHAnsi" w:hAnsiTheme="majorHAnsi"/>
          <w:b/>
          <w:sz w:val="40"/>
          <w:szCs w:val="40"/>
        </w:rPr>
        <w:t>Health Savings Account</w:t>
      </w:r>
    </w:p>
    <w:p w14:paraId="037CA28A" w14:textId="77777777" w:rsidR="004D034C" w:rsidRPr="00EC7FE4" w:rsidRDefault="004D034C" w:rsidP="004D034C">
      <w:pPr>
        <w:jc w:val="center"/>
        <w:rPr>
          <w:rFonts w:asciiTheme="majorHAnsi" w:hAnsiTheme="majorHAnsi"/>
        </w:rPr>
      </w:pPr>
    </w:p>
    <w:p w14:paraId="5F743DDB" w14:textId="4B0DF9B4" w:rsidR="004D034C" w:rsidRDefault="00C50EE3" w:rsidP="004D034C">
      <w:pPr>
        <w:numPr>
          <w:ilvl w:val="0"/>
          <w:numId w:val="2"/>
        </w:numPr>
        <w:contextualSpacing/>
        <w:rPr>
          <w:rFonts w:asciiTheme="majorHAnsi" w:hAnsiTheme="majorHAnsi"/>
        </w:rPr>
      </w:pPr>
      <w:r>
        <w:rPr>
          <w:rFonts w:asciiTheme="majorHAnsi" w:hAnsiTheme="majorHAnsi"/>
        </w:rPr>
        <w:t>If you elect plan option 1, 2, or 3 y</w:t>
      </w:r>
      <w:r w:rsidR="004D034C" w:rsidRPr="00EC7FE4">
        <w:rPr>
          <w:rFonts w:asciiTheme="majorHAnsi" w:hAnsiTheme="majorHAnsi"/>
        </w:rPr>
        <w:t>ou have an option to set-up a Health Savings Account on your own.</w:t>
      </w:r>
    </w:p>
    <w:p w14:paraId="0975DD78" w14:textId="77777777" w:rsidR="00EC7FE4" w:rsidRPr="00EC7FE4" w:rsidRDefault="00EC7FE4" w:rsidP="00EC7FE4">
      <w:pPr>
        <w:ind w:left="720"/>
        <w:contextualSpacing/>
        <w:rPr>
          <w:rFonts w:asciiTheme="majorHAnsi" w:hAnsiTheme="majorHAnsi"/>
        </w:rPr>
      </w:pPr>
    </w:p>
    <w:p w14:paraId="09BDEF15" w14:textId="77777777" w:rsidR="00EC7FE4" w:rsidRDefault="004D034C" w:rsidP="004D034C">
      <w:pPr>
        <w:numPr>
          <w:ilvl w:val="0"/>
          <w:numId w:val="2"/>
        </w:numPr>
        <w:contextualSpacing/>
        <w:rPr>
          <w:rFonts w:asciiTheme="majorHAnsi" w:hAnsiTheme="majorHAnsi"/>
        </w:rPr>
      </w:pPr>
      <w:r w:rsidRPr="00EC7FE4">
        <w:rPr>
          <w:rFonts w:asciiTheme="majorHAnsi" w:hAnsiTheme="majorHAnsi"/>
        </w:rPr>
        <w:t xml:space="preserve">You can make contributions to your HSA and the money </w:t>
      </w:r>
      <w:r w:rsidR="00252C06" w:rsidRPr="00EC7FE4">
        <w:rPr>
          <w:rFonts w:asciiTheme="majorHAnsi" w:hAnsiTheme="majorHAnsi"/>
        </w:rPr>
        <w:t>can be deducted from your taxable income.</w:t>
      </w:r>
    </w:p>
    <w:p w14:paraId="5689ABBB" w14:textId="77777777" w:rsidR="004D034C" w:rsidRPr="00EC7FE4" w:rsidRDefault="00252C06" w:rsidP="00EC7FE4">
      <w:pPr>
        <w:ind w:left="720"/>
        <w:contextualSpacing/>
        <w:rPr>
          <w:rFonts w:asciiTheme="majorHAnsi" w:hAnsiTheme="majorHAnsi"/>
        </w:rPr>
      </w:pPr>
      <w:r w:rsidRPr="00EC7FE4">
        <w:rPr>
          <w:rFonts w:asciiTheme="majorHAnsi" w:hAnsiTheme="majorHAnsi"/>
        </w:rPr>
        <w:t xml:space="preserve"> </w:t>
      </w:r>
    </w:p>
    <w:p w14:paraId="7A8DFA20" w14:textId="77777777" w:rsidR="004D034C" w:rsidRDefault="004D034C" w:rsidP="004D034C">
      <w:pPr>
        <w:numPr>
          <w:ilvl w:val="0"/>
          <w:numId w:val="2"/>
        </w:numPr>
        <w:contextualSpacing/>
        <w:rPr>
          <w:rFonts w:asciiTheme="majorHAnsi" w:hAnsiTheme="majorHAnsi"/>
        </w:rPr>
      </w:pPr>
      <w:r w:rsidRPr="00EC7FE4">
        <w:rPr>
          <w:rFonts w:asciiTheme="majorHAnsi" w:hAnsiTheme="majorHAnsi"/>
        </w:rPr>
        <w:t>You use the money in the account to</w:t>
      </w:r>
      <w:r w:rsidR="005F1092" w:rsidRPr="00EC7FE4">
        <w:rPr>
          <w:rFonts w:asciiTheme="majorHAnsi" w:hAnsiTheme="majorHAnsi"/>
        </w:rPr>
        <w:t xml:space="preserve"> pay for expenses </w:t>
      </w:r>
      <w:r w:rsidRPr="00EC7FE4">
        <w:rPr>
          <w:rFonts w:asciiTheme="majorHAnsi" w:hAnsiTheme="majorHAnsi"/>
        </w:rPr>
        <w:t xml:space="preserve">that go towards your medical plan deductible, dental and/or vison out of pocket expenses with a tax free dollar. </w:t>
      </w:r>
    </w:p>
    <w:p w14:paraId="33C18B9F" w14:textId="77777777" w:rsidR="00EC7FE4" w:rsidRPr="00EC7FE4" w:rsidRDefault="00EC7FE4" w:rsidP="00EC7FE4">
      <w:pPr>
        <w:ind w:left="720"/>
        <w:contextualSpacing/>
        <w:rPr>
          <w:rFonts w:asciiTheme="majorHAnsi" w:hAnsiTheme="majorHAnsi"/>
        </w:rPr>
      </w:pPr>
    </w:p>
    <w:p w14:paraId="23161F1E" w14:textId="4546DA11" w:rsidR="004D034C" w:rsidRDefault="004D034C" w:rsidP="004D034C">
      <w:pPr>
        <w:numPr>
          <w:ilvl w:val="0"/>
          <w:numId w:val="1"/>
        </w:numPr>
        <w:contextualSpacing/>
        <w:rPr>
          <w:rFonts w:asciiTheme="majorHAnsi" w:hAnsiTheme="majorHAnsi"/>
        </w:rPr>
      </w:pPr>
      <w:r w:rsidRPr="00EC7FE4">
        <w:rPr>
          <w:rFonts w:asciiTheme="majorHAnsi" w:hAnsiTheme="majorHAnsi"/>
        </w:rPr>
        <w:t>The maximu</w:t>
      </w:r>
      <w:r w:rsidR="00C500BB" w:rsidRPr="00EC7FE4">
        <w:rPr>
          <w:rFonts w:asciiTheme="majorHAnsi" w:hAnsiTheme="majorHAnsi"/>
        </w:rPr>
        <w:t>m contribution for HSA’s in 201</w:t>
      </w:r>
      <w:r w:rsidR="00C364DD">
        <w:rPr>
          <w:rFonts w:asciiTheme="majorHAnsi" w:hAnsiTheme="majorHAnsi"/>
        </w:rPr>
        <w:t>9</w:t>
      </w:r>
      <w:r w:rsidR="00C500BB" w:rsidRPr="00EC7FE4">
        <w:rPr>
          <w:rFonts w:asciiTheme="majorHAnsi" w:hAnsiTheme="majorHAnsi"/>
        </w:rPr>
        <w:t xml:space="preserve"> is $3,</w:t>
      </w:r>
      <w:r w:rsidR="00C364DD">
        <w:rPr>
          <w:rFonts w:asciiTheme="majorHAnsi" w:hAnsiTheme="majorHAnsi"/>
        </w:rPr>
        <w:t>50</w:t>
      </w:r>
      <w:r w:rsidRPr="00EC7FE4">
        <w:rPr>
          <w:rFonts w:asciiTheme="majorHAnsi" w:hAnsiTheme="majorHAnsi"/>
        </w:rPr>
        <w:t>0 per yea</w:t>
      </w:r>
      <w:r w:rsidR="00C500BB" w:rsidRPr="00EC7FE4">
        <w:rPr>
          <w:rFonts w:asciiTheme="majorHAnsi" w:hAnsiTheme="majorHAnsi"/>
        </w:rPr>
        <w:t>r for single coverage and $</w:t>
      </w:r>
      <w:r w:rsidR="00C364DD">
        <w:rPr>
          <w:rFonts w:asciiTheme="majorHAnsi" w:hAnsiTheme="majorHAnsi"/>
        </w:rPr>
        <w:t>7</w:t>
      </w:r>
      <w:r w:rsidR="00C500BB" w:rsidRPr="00EC7FE4">
        <w:rPr>
          <w:rFonts w:asciiTheme="majorHAnsi" w:hAnsiTheme="majorHAnsi"/>
        </w:rPr>
        <w:t>,</w:t>
      </w:r>
      <w:r w:rsidR="00C364DD">
        <w:rPr>
          <w:rFonts w:asciiTheme="majorHAnsi" w:hAnsiTheme="majorHAnsi"/>
        </w:rPr>
        <w:t>0</w:t>
      </w:r>
      <w:r w:rsidR="00C500BB" w:rsidRPr="00EC7FE4">
        <w:rPr>
          <w:rFonts w:asciiTheme="majorHAnsi" w:hAnsiTheme="majorHAnsi"/>
        </w:rPr>
        <w:t>00</w:t>
      </w:r>
      <w:r w:rsidRPr="00EC7FE4">
        <w:rPr>
          <w:rFonts w:asciiTheme="majorHAnsi" w:hAnsiTheme="majorHAnsi"/>
        </w:rPr>
        <w:t xml:space="preserve"> per year for family coverage. </w:t>
      </w:r>
      <w:r w:rsidR="00C500BB" w:rsidRPr="00EC7FE4">
        <w:rPr>
          <w:rFonts w:asciiTheme="majorHAnsi" w:hAnsiTheme="majorHAnsi"/>
        </w:rPr>
        <w:t xml:space="preserve"> If over the age of 55 you can contribute an additional $1,000 per year. </w:t>
      </w:r>
    </w:p>
    <w:p w14:paraId="22B478E6" w14:textId="77777777" w:rsidR="00EC7FE4" w:rsidRPr="00EC7FE4" w:rsidRDefault="00EC7FE4" w:rsidP="00EC7FE4">
      <w:pPr>
        <w:ind w:left="720"/>
        <w:contextualSpacing/>
        <w:rPr>
          <w:rFonts w:asciiTheme="majorHAnsi" w:hAnsiTheme="majorHAnsi"/>
        </w:rPr>
      </w:pPr>
    </w:p>
    <w:p w14:paraId="008ECF79" w14:textId="77777777" w:rsidR="004D034C" w:rsidRPr="00EC7FE4" w:rsidRDefault="004D034C" w:rsidP="000C6941">
      <w:pPr>
        <w:numPr>
          <w:ilvl w:val="0"/>
          <w:numId w:val="1"/>
        </w:numPr>
        <w:contextualSpacing/>
        <w:rPr>
          <w:rFonts w:asciiTheme="majorHAnsi" w:hAnsiTheme="majorHAnsi"/>
        </w:rPr>
      </w:pPr>
      <w:r w:rsidRPr="00EC7FE4">
        <w:rPr>
          <w:rFonts w:asciiTheme="majorHAnsi" w:hAnsiTheme="majorHAnsi"/>
        </w:rPr>
        <w:t xml:space="preserve">Popular HSA banks include HSA Bank, Health Equity, and Wells Fargo. </w:t>
      </w:r>
    </w:p>
    <w:p w14:paraId="01BA061D" w14:textId="77777777" w:rsidR="000C6941" w:rsidRPr="00EC7FE4" w:rsidRDefault="000C6941" w:rsidP="000C6941">
      <w:pPr>
        <w:ind w:left="720"/>
        <w:contextualSpacing/>
        <w:rPr>
          <w:rFonts w:asciiTheme="majorHAnsi" w:hAnsiTheme="majorHAnsi"/>
        </w:rPr>
      </w:pPr>
    </w:p>
    <w:p w14:paraId="58894001" w14:textId="77777777" w:rsidR="00EC7FE4" w:rsidRPr="00EC7FE4" w:rsidRDefault="00EC7FE4" w:rsidP="000C6941">
      <w:pPr>
        <w:ind w:left="720"/>
        <w:contextualSpacing/>
        <w:rPr>
          <w:rFonts w:asciiTheme="majorHAnsi" w:hAnsiTheme="majorHAnsi"/>
        </w:rPr>
      </w:pPr>
    </w:p>
    <w:p w14:paraId="246957EB" w14:textId="77777777" w:rsidR="004D034C" w:rsidRPr="00EC7FE4" w:rsidRDefault="004D034C" w:rsidP="004D034C">
      <w:pPr>
        <w:jc w:val="center"/>
        <w:rPr>
          <w:rFonts w:asciiTheme="majorHAnsi" w:hAnsiTheme="majorHAnsi"/>
          <w:b/>
          <w:sz w:val="40"/>
          <w:szCs w:val="40"/>
        </w:rPr>
      </w:pPr>
      <w:r w:rsidRPr="00EC7FE4">
        <w:rPr>
          <w:rFonts w:asciiTheme="majorHAnsi" w:hAnsiTheme="majorHAnsi"/>
          <w:b/>
          <w:sz w:val="40"/>
          <w:szCs w:val="40"/>
        </w:rPr>
        <w:t>Dental Insurance</w:t>
      </w:r>
    </w:p>
    <w:p w14:paraId="785E8CAA" w14:textId="77777777" w:rsidR="004D034C" w:rsidRPr="00450626" w:rsidRDefault="001E01A4" w:rsidP="004D034C">
      <w:pPr>
        <w:jc w:val="center"/>
        <w:rPr>
          <w:rFonts w:asciiTheme="majorHAnsi" w:hAnsiTheme="majorHAnsi"/>
          <w:sz w:val="28"/>
          <w:szCs w:val="28"/>
        </w:rPr>
      </w:pPr>
      <w:r w:rsidRPr="00450626">
        <w:rPr>
          <w:rFonts w:asciiTheme="majorHAnsi" w:hAnsiTheme="majorHAnsi"/>
          <w:sz w:val="28"/>
          <w:szCs w:val="28"/>
        </w:rPr>
        <w:t>Standard</w:t>
      </w:r>
    </w:p>
    <w:p w14:paraId="5E473BBC" w14:textId="77777777" w:rsidR="004D034C" w:rsidRPr="00EC7FE4" w:rsidRDefault="004D034C" w:rsidP="004D034C">
      <w:pPr>
        <w:rPr>
          <w:rFonts w:asciiTheme="majorHAnsi" w:hAnsiTheme="majorHAnsi"/>
        </w:rPr>
      </w:pPr>
    </w:p>
    <w:p w14:paraId="6DCB7D60" w14:textId="78B7C04B" w:rsidR="004D034C" w:rsidRPr="00EC7FE4" w:rsidRDefault="004D034C" w:rsidP="004D034C">
      <w:pPr>
        <w:jc w:val="center"/>
        <w:rPr>
          <w:rFonts w:asciiTheme="majorHAnsi" w:hAnsiTheme="majorHAnsi"/>
          <w:i/>
        </w:rPr>
      </w:pPr>
      <w:r w:rsidRPr="00EC7FE4">
        <w:rPr>
          <w:rFonts w:asciiTheme="majorHAnsi" w:hAnsiTheme="majorHAnsi"/>
          <w:i/>
        </w:rPr>
        <w:t xml:space="preserve">Below is a brief outline of in-network coverage. Please refer to the </w:t>
      </w:r>
      <w:r w:rsidR="001E01A4">
        <w:rPr>
          <w:rFonts w:asciiTheme="majorHAnsi" w:hAnsiTheme="majorHAnsi"/>
          <w:i/>
        </w:rPr>
        <w:t xml:space="preserve">Standard </w:t>
      </w:r>
      <w:r w:rsidRPr="00EC7FE4">
        <w:rPr>
          <w:rFonts w:asciiTheme="majorHAnsi" w:hAnsiTheme="majorHAnsi"/>
          <w:i/>
        </w:rPr>
        <w:t xml:space="preserve">plan certificate for specific coverage details. You want to go to provider’s </w:t>
      </w:r>
      <w:r w:rsidRPr="00EC7FE4">
        <w:rPr>
          <w:rFonts w:asciiTheme="majorHAnsi" w:hAnsiTheme="majorHAnsi"/>
          <w:b/>
          <w:i/>
        </w:rPr>
        <w:t xml:space="preserve">in-network </w:t>
      </w:r>
      <w:r w:rsidRPr="00EC7FE4">
        <w:rPr>
          <w:rFonts w:asciiTheme="majorHAnsi" w:hAnsiTheme="majorHAnsi"/>
          <w:i/>
        </w:rPr>
        <w:t>for the best benefits as reflected below. However, there are benefits outside the network as well.</w:t>
      </w:r>
      <w:r w:rsidR="0090339E">
        <w:rPr>
          <w:rFonts w:asciiTheme="majorHAnsi" w:hAnsiTheme="majorHAnsi"/>
          <w:i/>
        </w:rPr>
        <w:t xml:space="preserve"> Go to</w:t>
      </w:r>
      <w:r w:rsidRPr="00EC7FE4">
        <w:rPr>
          <w:rFonts w:asciiTheme="majorHAnsi" w:hAnsiTheme="majorHAnsi"/>
          <w:i/>
        </w:rPr>
        <w:t xml:space="preserve"> </w:t>
      </w:r>
      <w:hyperlink r:id="rId17" w:history="1">
        <w:r w:rsidR="0090339E" w:rsidRPr="00FE118F">
          <w:rPr>
            <w:rStyle w:val="Hyperlink"/>
            <w:rFonts w:asciiTheme="majorHAnsi" w:hAnsiTheme="majorHAnsi"/>
            <w:i/>
          </w:rPr>
          <w:t>www.standard.com</w:t>
        </w:r>
      </w:hyperlink>
      <w:r w:rsidR="0090339E">
        <w:rPr>
          <w:rFonts w:asciiTheme="majorHAnsi" w:hAnsiTheme="majorHAnsi"/>
          <w:i/>
        </w:rPr>
        <w:t xml:space="preserve"> to find contracted dentists.</w:t>
      </w:r>
    </w:p>
    <w:p w14:paraId="3295C329" w14:textId="77777777" w:rsidR="004D034C" w:rsidRPr="00EC7FE4" w:rsidRDefault="004D034C" w:rsidP="004D034C">
      <w:pPr>
        <w:jc w:val="center"/>
        <w:rPr>
          <w:rFonts w:asciiTheme="majorHAnsi" w:hAnsiTheme="majorHAnsi"/>
          <w:i/>
        </w:rPr>
      </w:pPr>
    </w:p>
    <w:p w14:paraId="366CDC54" w14:textId="77777777" w:rsidR="004D034C" w:rsidRPr="00EC7FE4" w:rsidRDefault="004D034C" w:rsidP="004D034C">
      <w:pPr>
        <w:rPr>
          <w:rFonts w:asciiTheme="majorHAnsi" w:hAnsiTheme="majorHAnsi"/>
        </w:rPr>
      </w:pP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rPr>
        <w:tab/>
      </w:r>
      <w:r w:rsidRPr="00EC7FE4">
        <w:rPr>
          <w:rFonts w:asciiTheme="majorHAnsi" w:hAnsiTheme="majorHAnsi"/>
          <w:b/>
          <w:u w:val="single"/>
        </w:rPr>
        <w:t xml:space="preserve"> </w:t>
      </w:r>
    </w:p>
    <w:p w14:paraId="094D5397" w14:textId="77777777" w:rsidR="004D034C" w:rsidRPr="00EC7FE4" w:rsidRDefault="004D034C" w:rsidP="004D034C">
      <w:pPr>
        <w:rPr>
          <w:rFonts w:asciiTheme="majorHAnsi" w:hAnsiTheme="majorHAnsi"/>
        </w:rPr>
      </w:pPr>
      <w:r w:rsidRPr="00EC7FE4">
        <w:rPr>
          <w:rFonts w:asciiTheme="majorHAnsi" w:hAnsiTheme="majorHAnsi"/>
        </w:rPr>
        <w:t>Calendar Year Deducti</w:t>
      </w:r>
      <w:r w:rsidR="00EC7FE4">
        <w:rPr>
          <w:rFonts w:asciiTheme="majorHAnsi" w:hAnsiTheme="majorHAnsi"/>
        </w:rPr>
        <w:t xml:space="preserve">ble: </w:t>
      </w:r>
      <w:r w:rsidR="00EC7FE4">
        <w:rPr>
          <w:rFonts w:asciiTheme="majorHAnsi" w:hAnsiTheme="majorHAnsi"/>
        </w:rPr>
        <w:tab/>
      </w:r>
      <w:r w:rsidR="00EC7FE4">
        <w:rPr>
          <w:rFonts w:asciiTheme="majorHAnsi" w:hAnsiTheme="majorHAnsi"/>
        </w:rPr>
        <w:tab/>
        <w:t xml:space="preserve">$50 single / $150 family </w:t>
      </w:r>
      <w:r w:rsidR="00FB39DB" w:rsidRPr="00EC7FE4">
        <w:rPr>
          <w:rFonts w:asciiTheme="majorHAnsi" w:hAnsiTheme="majorHAnsi"/>
        </w:rPr>
        <w:t>(combi</w:t>
      </w:r>
      <w:r w:rsidR="001E01A4">
        <w:rPr>
          <w:rFonts w:asciiTheme="majorHAnsi" w:hAnsiTheme="majorHAnsi"/>
        </w:rPr>
        <w:t>ned for Type 2 &amp; 3 benefits</w:t>
      </w:r>
      <w:r w:rsidR="00FB39DB" w:rsidRPr="00EC7FE4">
        <w:rPr>
          <w:rFonts w:asciiTheme="majorHAnsi" w:hAnsiTheme="majorHAnsi"/>
        </w:rPr>
        <w:t>)</w:t>
      </w:r>
      <w:r w:rsidRPr="00EC7FE4">
        <w:rPr>
          <w:rFonts w:asciiTheme="majorHAnsi" w:hAnsiTheme="majorHAnsi"/>
        </w:rPr>
        <w:tab/>
      </w:r>
      <w:r w:rsidRPr="00EC7FE4">
        <w:rPr>
          <w:rFonts w:asciiTheme="majorHAnsi" w:hAnsiTheme="majorHAnsi"/>
        </w:rPr>
        <w:tab/>
      </w:r>
    </w:p>
    <w:p w14:paraId="768C8FDC" w14:textId="77777777" w:rsidR="004D034C" w:rsidRPr="00EC7FE4" w:rsidRDefault="004D034C" w:rsidP="004D034C">
      <w:pPr>
        <w:rPr>
          <w:rFonts w:asciiTheme="majorHAnsi" w:hAnsiTheme="majorHAnsi"/>
        </w:rPr>
      </w:pPr>
      <w:r w:rsidRPr="00EC7FE4">
        <w:rPr>
          <w:rFonts w:asciiTheme="majorHAnsi" w:hAnsiTheme="majorHAnsi"/>
        </w:rPr>
        <w:t xml:space="preserve">Yearly Maximum Benefit: </w:t>
      </w:r>
      <w:r w:rsidRPr="00EC7FE4">
        <w:rPr>
          <w:rFonts w:asciiTheme="majorHAnsi" w:hAnsiTheme="majorHAnsi"/>
        </w:rPr>
        <w:tab/>
      </w:r>
      <w:r w:rsidRPr="00EC7FE4">
        <w:rPr>
          <w:rFonts w:asciiTheme="majorHAnsi" w:hAnsiTheme="majorHAnsi"/>
        </w:rPr>
        <w:tab/>
        <w:t>$1,000 per year, per member</w:t>
      </w:r>
      <w:r w:rsidRPr="00EC7FE4">
        <w:rPr>
          <w:rFonts w:asciiTheme="majorHAnsi" w:hAnsiTheme="majorHAnsi"/>
        </w:rPr>
        <w:tab/>
      </w:r>
      <w:r w:rsidRPr="00EC7FE4">
        <w:rPr>
          <w:rFonts w:asciiTheme="majorHAnsi" w:hAnsiTheme="majorHAnsi"/>
        </w:rPr>
        <w:tab/>
      </w:r>
    </w:p>
    <w:p w14:paraId="0977DA1E" w14:textId="77777777" w:rsidR="004D034C" w:rsidRPr="00EC7FE4" w:rsidRDefault="004D034C" w:rsidP="004D034C">
      <w:pPr>
        <w:rPr>
          <w:rFonts w:asciiTheme="majorHAnsi" w:hAnsiTheme="majorHAnsi"/>
        </w:rPr>
      </w:pPr>
    </w:p>
    <w:p w14:paraId="55F779A7" w14:textId="77777777" w:rsidR="000C6941" w:rsidRPr="00EC7FE4" w:rsidRDefault="001E01A4" w:rsidP="004D034C">
      <w:pPr>
        <w:rPr>
          <w:rFonts w:asciiTheme="majorHAnsi" w:hAnsiTheme="majorHAnsi"/>
        </w:rPr>
      </w:pPr>
      <w:r>
        <w:rPr>
          <w:rFonts w:asciiTheme="majorHAnsi" w:hAnsiTheme="majorHAnsi"/>
        </w:rPr>
        <w:t xml:space="preserve">Type 1- </w:t>
      </w:r>
      <w:r w:rsidR="004D034C" w:rsidRPr="00EC7FE4">
        <w:rPr>
          <w:rFonts w:asciiTheme="majorHAnsi" w:hAnsiTheme="majorHAnsi"/>
        </w:rPr>
        <w:t>Prev</w:t>
      </w:r>
      <w:r w:rsidR="00E25AAD">
        <w:rPr>
          <w:rFonts w:asciiTheme="majorHAnsi" w:hAnsiTheme="majorHAnsi"/>
        </w:rPr>
        <w:t>entive Services:</w:t>
      </w:r>
      <w:r w:rsidR="00E25AAD">
        <w:rPr>
          <w:rFonts w:asciiTheme="majorHAnsi" w:hAnsiTheme="majorHAnsi"/>
        </w:rPr>
        <w:tab/>
      </w:r>
      <w:r w:rsidR="00E25AAD">
        <w:rPr>
          <w:rFonts w:asciiTheme="majorHAnsi" w:hAnsiTheme="majorHAnsi"/>
        </w:rPr>
        <w:tab/>
      </w:r>
      <w:r>
        <w:rPr>
          <w:rFonts w:asciiTheme="majorHAnsi" w:hAnsiTheme="majorHAnsi"/>
        </w:rPr>
        <w:t>Standard</w:t>
      </w:r>
      <w:r w:rsidR="000C6941" w:rsidRPr="00EC7FE4">
        <w:rPr>
          <w:rFonts w:asciiTheme="majorHAnsi" w:hAnsiTheme="majorHAnsi"/>
        </w:rPr>
        <w:t xml:space="preserve"> pays 100%, </w:t>
      </w:r>
      <w:r w:rsidR="000C6941" w:rsidRPr="00EC7FE4">
        <w:rPr>
          <w:rFonts w:asciiTheme="majorHAnsi" w:hAnsiTheme="majorHAnsi"/>
          <w:sz w:val="16"/>
          <w:szCs w:val="16"/>
        </w:rPr>
        <w:t>no charge to member</w:t>
      </w:r>
      <w:r w:rsidR="000C6941" w:rsidRPr="00EC7FE4">
        <w:rPr>
          <w:rFonts w:asciiTheme="majorHAnsi" w:hAnsiTheme="majorHAnsi"/>
        </w:rPr>
        <w:tab/>
      </w:r>
      <w:r w:rsidR="000C6941" w:rsidRPr="00EC7FE4">
        <w:rPr>
          <w:rFonts w:asciiTheme="majorHAnsi" w:hAnsiTheme="majorHAnsi"/>
        </w:rPr>
        <w:tab/>
      </w:r>
    </w:p>
    <w:p w14:paraId="1202E3D2" w14:textId="77777777" w:rsidR="004D034C" w:rsidRPr="00EC7FE4" w:rsidRDefault="001E01A4" w:rsidP="004D034C">
      <w:pPr>
        <w:rPr>
          <w:rFonts w:asciiTheme="majorHAnsi" w:hAnsiTheme="majorHAnsi"/>
        </w:rPr>
      </w:pPr>
      <w:r>
        <w:rPr>
          <w:rFonts w:asciiTheme="majorHAnsi" w:hAnsiTheme="majorHAnsi"/>
        </w:rPr>
        <w:t xml:space="preserve">Type 2- </w:t>
      </w:r>
      <w:r w:rsidR="004D034C" w:rsidRPr="00EC7FE4">
        <w:rPr>
          <w:rFonts w:asciiTheme="majorHAnsi" w:hAnsiTheme="majorHAnsi"/>
        </w:rPr>
        <w:t>Basic Services:</w:t>
      </w:r>
      <w:r w:rsidR="004D034C" w:rsidRPr="00EC7FE4">
        <w:rPr>
          <w:rFonts w:asciiTheme="majorHAnsi" w:hAnsiTheme="majorHAnsi"/>
        </w:rPr>
        <w:tab/>
      </w:r>
      <w:r w:rsidR="004D034C" w:rsidRPr="00EC7FE4">
        <w:rPr>
          <w:rFonts w:asciiTheme="majorHAnsi" w:hAnsiTheme="majorHAnsi"/>
        </w:rPr>
        <w:tab/>
      </w:r>
      <w:r w:rsidR="004D034C" w:rsidRPr="00EC7FE4">
        <w:rPr>
          <w:rFonts w:asciiTheme="majorHAnsi" w:hAnsiTheme="majorHAnsi"/>
        </w:rPr>
        <w:tab/>
      </w:r>
      <w:r>
        <w:rPr>
          <w:rFonts w:asciiTheme="majorHAnsi" w:hAnsiTheme="majorHAnsi"/>
        </w:rPr>
        <w:t>Standard</w:t>
      </w:r>
      <w:r w:rsidR="00FB39DB" w:rsidRPr="00EC7FE4">
        <w:rPr>
          <w:rFonts w:asciiTheme="majorHAnsi" w:hAnsiTheme="majorHAnsi"/>
        </w:rPr>
        <w:t xml:space="preserve"> pays 80%</w:t>
      </w:r>
      <w:r w:rsidR="000C6941" w:rsidRPr="00EC7FE4">
        <w:rPr>
          <w:rFonts w:asciiTheme="majorHAnsi" w:hAnsiTheme="majorHAnsi"/>
        </w:rPr>
        <w:t xml:space="preserve">, </w:t>
      </w:r>
      <w:r w:rsidR="000C6941" w:rsidRPr="00EC7FE4">
        <w:rPr>
          <w:rFonts w:asciiTheme="majorHAnsi" w:hAnsiTheme="majorHAnsi"/>
          <w:sz w:val="16"/>
          <w:szCs w:val="16"/>
        </w:rPr>
        <w:t>member pays 20%</w:t>
      </w:r>
      <w:r w:rsidR="004D034C" w:rsidRPr="00EC7FE4">
        <w:rPr>
          <w:rFonts w:asciiTheme="majorHAnsi" w:hAnsiTheme="majorHAnsi"/>
        </w:rPr>
        <w:tab/>
      </w:r>
      <w:r w:rsidR="004D034C" w:rsidRPr="00EC7FE4">
        <w:rPr>
          <w:rFonts w:asciiTheme="majorHAnsi" w:hAnsiTheme="majorHAnsi"/>
        </w:rPr>
        <w:tab/>
      </w:r>
      <w:r w:rsidR="004D034C" w:rsidRPr="00EC7FE4">
        <w:rPr>
          <w:rFonts w:asciiTheme="majorHAnsi" w:hAnsiTheme="majorHAnsi"/>
        </w:rPr>
        <w:tab/>
      </w:r>
      <w:r w:rsidR="004D034C" w:rsidRPr="00EC7FE4">
        <w:rPr>
          <w:rFonts w:asciiTheme="majorHAnsi" w:hAnsiTheme="majorHAnsi"/>
        </w:rPr>
        <w:tab/>
      </w:r>
    </w:p>
    <w:p w14:paraId="13EAB533" w14:textId="77777777" w:rsidR="004D034C" w:rsidRPr="00EC7FE4" w:rsidRDefault="001E01A4" w:rsidP="004D034C">
      <w:pPr>
        <w:rPr>
          <w:rFonts w:asciiTheme="majorHAnsi" w:hAnsiTheme="majorHAnsi"/>
        </w:rPr>
      </w:pPr>
      <w:r>
        <w:rPr>
          <w:rFonts w:asciiTheme="majorHAnsi" w:hAnsiTheme="majorHAnsi"/>
        </w:rPr>
        <w:t xml:space="preserve">Type 3- </w:t>
      </w:r>
      <w:r w:rsidR="00E25AAD">
        <w:rPr>
          <w:rFonts w:asciiTheme="majorHAnsi" w:hAnsiTheme="majorHAnsi"/>
        </w:rPr>
        <w:t>Major Services:</w:t>
      </w:r>
      <w:r w:rsidR="00E25AAD">
        <w:rPr>
          <w:rFonts w:asciiTheme="majorHAnsi" w:hAnsiTheme="majorHAnsi"/>
        </w:rPr>
        <w:tab/>
      </w:r>
      <w:r w:rsidR="00E25AAD">
        <w:rPr>
          <w:rFonts w:asciiTheme="majorHAnsi" w:hAnsiTheme="majorHAnsi"/>
        </w:rPr>
        <w:tab/>
      </w:r>
      <w:r>
        <w:rPr>
          <w:rFonts w:asciiTheme="majorHAnsi" w:hAnsiTheme="majorHAnsi"/>
        </w:rPr>
        <w:t>Standard</w:t>
      </w:r>
      <w:r w:rsidR="00FB39DB" w:rsidRPr="00EC7FE4">
        <w:rPr>
          <w:rFonts w:asciiTheme="majorHAnsi" w:hAnsiTheme="majorHAnsi"/>
        </w:rPr>
        <w:t xml:space="preserve"> pays 50%</w:t>
      </w:r>
      <w:r w:rsidR="000C6941" w:rsidRPr="00EC7FE4">
        <w:rPr>
          <w:rFonts w:asciiTheme="majorHAnsi" w:hAnsiTheme="majorHAnsi"/>
        </w:rPr>
        <w:t>,</w:t>
      </w:r>
      <w:r w:rsidR="000C6941" w:rsidRPr="00EC7FE4">
        <w:rPr>
          <w:rFonts w:asciiTheme="majorHAnsi" w:hAnsiTheme="majorHAnsi"/>
          <w:sz w:val="16"/>
          <w:szCs w:val="16"/>
        </w:rPr>
        <w:t xml:space="preserve"> member pays 50%</w:t>
      </w:r>
    </w:p>
    <w:p w14:paraId="2E362B10" w14:textId="77777777" w:rsidR="004D034C" w:rsidRPr="00EC7FE4" w:rsidRDefault="004D034C" w:rsidP="004D034C">
      <w:pPr>
        <w:rPr>
          <w:rFonts w:asciiTheme="majorHAnsi" w:hAnsiTheme="majorHAnsi"/>
        </w:rPr>
      </w:pPr>
      <w:r w:rsidRPr="00EC7FE4">
        <w:rPr>
          <w:rFonts w:asciiTheme="majorHAnsi" w:hAnsiTheme="majorHAnsi"/>
        </w:rPr>
        <w:tab/>
      </w:r>
      <w:r w:rsidRPr="00EC7FE4">
        <w:rPr>
          <w:rFonts w:asciiTheme="majorHAnsi" w:hAnsiTheme="majorHAnsi"/>
        </w:rPr>
        <w:tab/>
      </w:r>
      <w:r w:rsidRPr="00EC7FE4">
        <w:rPr>
          <w:rFonts w:asciiTheme="majorHAnsi" w:hAnsiTheme="majorHAnsi"/>
        </w:rPr>
        <w:tab/>
      </w:r>
    </w:p>
    <w:p w14:paraId="1727E45B" w14:textId="77777777" w:rsidR="00C364DD" w:rsidRDefault="004D034C" w:rsidP="004D034C">
      <w:pPr>
        <w:rPr>
          <w:rFonts w:asciiTheme="majorHAnsi" w:hAnsiTheme="majorHAnsi"/>
          <w:b/>
          <w:sz w:val="28"/>
          <w:szCs w:val="28"/>
          <w:u w:val="single"/>
        </w:rPr>
      </w:pPr>
      <w:r w:rsidRPr="00EC7FE4">
        <w:rPr>
          <w:rFonts w:asciiTheme="majorHAnsi" w:hAnsiTheme="majorHAnsi"/>
          <w:b/>
          <w:sz w:val="28"/>
          <w:szCs w:val="28"/>
          <w:u w:val="single"/>
        </w:rPr>
        <w:t>Rates</w:t>
      </w:r>
      <w:r w:rsidR="00C364DD">
        <w:rPr>
          <w:rFonts w:asciiTheme="majorHAnsi" w:hAnsiTheme="majorHAnsi"/>
          <w:b/>
          <w:sz w:val="28"/>
          <w:szCs w:val="28"/>
          <w:u w:val="single"/>
        </w:rPr>
        <w:t xml:space="preserve"> Per Pay Period</w:t>
      </w:r>
    </w:p>
    <w:p w14:paraId="1E470B77" w14:textId="77777777" w:rsidR="00C364DD" w:rsidRDefault="00C364DD" w:rsidP="004D034C">
      <w:pPr>
        <w:rPr>
          <w:rFonts w:asciiTheme="majorHAnsi" w:hAnsiTheme="majorHAnsi"/>
        </w:rPr>
      </w:pPr>
    </w:p>
    <w:p w14:paraId="58DEF764" w14:textId="3A7B6319" w:rsidR="00C364DD" w:rsidRDefault="00C364DD" w:rsidP="004D034C">
      <w:pPr>
        <w:rPr>
          <w:rFonts w:asciiTheme="majorHAnsi" w:hAnsiTheme="majorHAnsi"/>
        </w:rPr>
      </w:pPr>
      <w:r>
        <w:rPr>
          <w:rFonts w:asciiTheme="majorHAnsi" w:hAnsiTheme="majorHAnsi"/>
        </w:rPr>
        <w:t>Employee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$11.58</w:t>
      </w:r>
    </w:p>
    <w:p w14:paraId="21BA9695" w14:textId="15211293" w:rsidR="00C364DD" w:rsidRDefault="00C364DD" w:rsidP="004D034C">
      <w:pPr>
        <w:rPr>
          <w:rFonts w:asciiTheme="majorHAnsi" w:hAnsiTheme="majorHAnsi"/>
        </w:rPr>
      </w:pPr>
      <w:r>
        <w:rPr>
          <w:rFonts w:asciiTheme="majorHAnsi" w:hAnsiTheme="majorHAnsi"/>
        </w:rPr>
        <w:t>Employee + Spouse</w:t>
      </w:r>
      <w:r>
        <w:rPr>
          <w:rFonts w:asciiTheme="majorHAnsi" w:hAnsiTheme="majorHAnsi"/>
        </w:rPr>
        <w:tab/>
      </w:r>
      <w:r>
        <w:rPr>
          <w:rFonts w:asciiTheme="majorHAnsi" w:hAnsiTheme="majorHAnsi"/>
        </w:rPr>
        <w:tab/>
      </w:r>
      <w:r>
        <w:rPr>
          <w:rFonts w:asciiTheme="majorHAnsi" w:hAnsiTheme="majorHAnsi"/>
        </w:rPr>
        <w:tab/>
        <w:t>$27.67</w:t>
      </w:r>
    </w:p>
    <w:p w14:paraId="5F04DE95" w14:textId="644098F9" w:rsidR="00C364DD" w:rsidRDefault="00C364DD" w:rsidP="004D034C">
      <w:pPr>
        <w:rPr>
          <w:rFonts w:asciiTheme="majorHAnsi" w:hAnsiTheme="majorHAnsi"/>
        </w:rPr>
      </w:pPr>
      <w:r>
        <w:rPr>
          <w:rFonts w:asciiTheme="majorHAnsi" w:hAnsiTheme="majorHAnsi"/>
        </w:rPr>
        <w:t>Employee + Child(ren)</w:t>
      </w:r>
      <w:r>
        <w:rPr>
          <w:rFonts w:asciiTheme="majorHAnsi" w:hAnsiTheme="majorHAnsi"/>
        </w:rPr>
        <w:tab/>
      </w:r>
      <w:r>
        <w:rPr>
          <w:rFonts w:asciiTheme="majorHAnsi" w:hAnsiTheme="majorHAnsi"/>
        </w:rPr>
        <w:tab/>
      </w:r>
      <w:r>
        <w:rPr>
          <w:rFonts w:asciiTheme="majorHAnsi" w:hAnsiTheme="majorHAnsi"/>
        </w:rPr>
        <w:tab/>
        <w:t>$29.19</w:t>
      </w:r>
    </w:p>
    <w:p w14:paraId="0BCC9B50" w14:textId="4401AB27" w:rsidR="004D034C" w:rsidRPr="00EC7FE4" w:rsidRDefault="00C364DD" w:rsidP="004D034C">
      <w:pPr>
        <w:rPr>
          <w:rFonts w:asciiTheme="majorHAnsi" w:hAnsiTheme="majorHAnsi"/>
          <w:b/>
        </w:rPr>
      </w:pPr>
      <w:r>
        <w:rPr>
          <w:rFonts w:asciiTheme="majorHAnsi" w:hAnsiTheme="majorHAnsi"/>
        </w:rPr>
        <w:t>Employee + Family</w:t>
      </w:r>
      <w:r w:rsidR="004D034C" w:rsidRPr="00EC7FE4">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t>$45.29</w:t>
      </w:r>
    </w:p>
    <w:p w14:paraId="436F01A3" w14:textId="77777777" w:rsidR="000C6941" w:rsidRPr="00EC7FE4" w:rsidRDefault="000C6941" w:rsidP="004D034C">
      <w:pPr>
        <w:jc w:val="center"/>
        <w:rPr>
          <w:rFonts w:asciiTheme="majorHAnsi" w:hAnsiTheme="majorHAnsi"/>
        </w:rPr>
      </w:pPr>
    </w:p>
    <w:p w14:paraId="73C33124" w14:textId="77777777" w:rsidR="004D034C" w:rsidRPr="00EC7FE4" w:rsidRDefault="004D034C" w:rsidP="004D034C">
      <w:pPr>
        <w:jc w:val="center"/>
        <w:rPr>
          <w:rFonts w:asciiTheme="majorHAnsi" w:hAnsiTheme="majorHAnsi"/>
          <w:b/>
          <w:sz w:val="40"/>
          <w:szCs w:val="40"/>
        </w:rPr>
      </w:pPr>
      <w:r w:rsidRPr="00EC7FE4">
        <w:rPr>
          <w:rFonts w:asciiTheme="majorHAnsi" w:hAnsiTheme="majorHAnsi"/>
          <w:b/>
          <w:sz w:val="40"/>
          <w:szCs w:val="40"/>
        </w:rPr>
        <w:t>Life and AD&amp;D</w:t>
      </w:r>
    </w:p>
    <w:p w14:paraId="2241210D" w14:textId="77777777" w:rsidR="004D034C" w:rsidRPr="00144866" w:rsidRDefault="00FB39DB" w:rsidP="004D034C">
      <w:pPr>
        <w:jc w:val="center"/>
        <w:rPr>
          <w:rFonts w:asciiTheme="majorHAnsi" w:hAnsiTheme="majorHAnsi"/>
          <w:sz w:val="28"/>
          <w:szCs w:val="28"/>
        </w:rPr>
      </w:pPr>
      <w:r w:rsidRPr="00144866">
        <w:rPr>
          <w:rFonts w:asciiTheme="majorHAnsi" w:hAnsiTheme="majorHAnsi"/>
          <w:sz w:val="28"/>
          <w:szCs w:val="28"/>
        </w:rPr>
        <w:t>UNUM</w:t>
      </w:r>
    </w:p>
    <w:p w14:paraId="379DA3A6" w14:textId="77777777" w:rsidR="004D034C" w:rsidRPr="00EC7FE4" w:rsidRDefault="004D034C" w:rsidP="004D034C">
      <w:pPr>
        <w:rPr>
          <w:rFonts w:asciiTheme="majorHAnsi" w:hAnsiTheme="majorHAnsi"/>
        </w:rPr>
      </w:pPr>
    </w:p>
    <w:p w14:paraId="359BEC6D" w14:textId="77777777" w:rsidR="004D034C" w:rsidRPr="00EC7FE4" w:rsidRDefault="004D034C" w:rsidP="004D034C">
      <w:pPr>
        <w:jc w:val="center"/>
        <w:rPr>
          <w:rFonts w:asciiTheme="majorHAnsi" w:hAnsiTheme="majorHAnsi"/>
          <w:i/>
        </w:rPr>
      </w:pPr>
      <w:r w:rsidRPr="00EC7FE4">
        <w:rPr>
          <w:rFonts w:asciiTheme="majorHAnsi" w:hAnsiTheme="majorHAnsi"/>
          <w:i/>
        </w:rPr>
        <w:t>Below is a brief outline of covera</w:t>
      </w:r>
      <w:r w:rsidR="00252C06" w:rsidRPr="00EC7FE4">
        <w:rPr>
          <w:rFonts w:asciiTheme="majorHAnsi" w:hAnsiTheme="majorHAnsi"/>
          <w:i/>
        </w:rPr>
        <w:t>ge. Please refer to the UNUM</w:t>
      </w:r>
      <w:r w:rsidRPr="00EC7FE4">
        <w:rPr>
          <w:rFonts w:asciiTheme="majorHAnsi" w:hAnsiTheme="majorHAnsi"/>
          <w:i/>
        </w:rPr>
        <w:t xml:space="preserve"> plan certificate for specific coverage details.</w:t>
      </w:r>
    </w:p>
    <w:p w14:paraId="39C9D243" w14:textId="77777777" w:rsidR="004D034C" w:rsidRPr="00EC7FE4" w:rsidRDefault="004D034C" w:rsidP="004D034C">
      <w:pPr>
        <w:jc w:val="center"/>
        <w:rPr>
          <w:rFonts w:asciiTheme="majorHAnsi" w:hAnsiTheme="majorHAnsi"/>
        </w:rPr>
      </w:pPr>
    </w:p>
    <w:p w14:paraId="0E9424D1" w14:textId="77777777" w:rsidR="004D034C" w:rsidRPr="00EC7FE4" w:rsidRDefault="004D034C" w:rsidP="004D034C">
      <w:pPr>
        <w:rPr>
          <w:rFonts w:asciiTheme="majorHAnsi" w:hAnsiTheme="majorHAnsi"/>
        </w:rPr>
      </w:pPr>
    </w:p>
    <w:p w14:paraId="64551C8C" w14:textId="77777777" w:rsidR="004D034C" w:rsidRPr="00EC7FE4" w:rsidRDefault="004D034C" w:rsidP="004D034C">
      <w:pPr>
        <w:rPr>
          <w:rFonts w:asciiTheme="majorHAnsi" w:hAnsiTheme="majorHAnsi"/>
        </w:rPr>
      </w:pPr>
      <w:r w:rsidRPr="00EC7FE4">
        <w:rPr>
          <w:rFonts w:asciiTheme="majorHAnsi" w:hAnsiTheme="majorHAnsi"/>
        </w:rPr>
        <w:t>L</w:t>
      </w:r>
      <w:r w:rsidR="00B25517">
        <w:rPr>
          <w:rFonts w:asciiTheme="majorHAnsi" w:hAnsiTheme="majorHAnsi"/>
        </w:rPr>
        <w:t xml:space="preserve">ife Insurance Face Amount: </w:t>
      </w:r>
      <w:r w:rsidR="00B25517">
        <w:rPr>
          <w:rFonts w:asciiTheme="majorHAnsi" w:hAnsiTheme="majorHAnsi"/>
        </w:rPr>
        <w:tab/>
      </w:r>
      <w:r w:rsidR="00B25517">
        <w:rPr>
          <w:rFonts w:asciiTheme="majorHAnsi" w:hAnsiTheme="majorHAnsi"/>
        </w:rPr>
        <w:tab/>
      </w:r>
      <w:r w:rsidR="00B25517">
        <w:rPr>
          <w:rFonts w:asciiTheme="majorHAnsi" w:hAnsiTheme="majorHAnsi"/>
        </w:rPr>
        <w:tab/>
        <w:t>$15</w:t>
      </w:r>
      <w:r w:rsidRPr="00EC7FE4">
        <w:rPr>
          <w:rFonts w:asciiTheme="majorHAnsi" w:hAnsiTheme="majorHAnsi"/>
        </w:rPr>
        <w:t>,000</w:t>
      </w:r>
    </w:p>
    <w:p w14:paraId="303510A9" w14:textId="77777777" w:rsidR="004D034C" w:rsidRPr="00EC7FE4" w:rsidRDefault="004D034C" w:rsidP="004D034C">
      <w:pPr>
        <w:rPr>
          <w:rFonts w:asciiTheme="majorHAnsi" w:hAnsiTheme="majorHAnsi"/>
        </w:rPr>
      </w:pPr>
      <w:r w:rsidRPr="00EC7FE4">
        <w:rPr>
          <w:rFonts w:asciiTheme="majorHAnsi" w:hAnsiTheme="majorHAnsi"/>
        </w:rPr>
        <w:t>Accidental Death &amp;</w:t>
      </w:r>
      <w:r w:rsidR="00B25517">
        <w:rPr>
          <w:rFonts w:asciiTheme="majorHAnsi" w:hAnsiTheme="majorHAnsi"/>
        </w:rPr>
        <w:t xml:space="preserve"> Dismemberment: </w:t>
      </w:r>
      <w:r w:rsidR="00B25517">
        <w:rPr>
          <w:rFonts w:asciiTheme="majorHAnsi" w:hAnsiTheme="majorHAnsi"/>
        </w:rPr>
        <w:tab/>
      </w:r>
      <w:r w:rsidR="00B25517">
        <w:rPr>
          <w:rFonts w:asciiTheme="majorHAnsi" w:hAnsiTheme="majorHAnsi"/>
        </w:rPr>
        <w:tab/>
        <w:t>$15</w:t>
      </w:r>
      <w:r w:rsidRPr="00EC7FE4">
        <w:rPr>
          <w:rFonts w:asciiTheme="majorHAnsi" w:hAnsiTheme="majorHAnsi"/>
        </w:rPr>
        <w:t>,000</w:t>
      </w:r>
    </w:p>
    <w:p w14:paraId="7ECCE926" w14:textId="77777777" w:rsidR="004D034C" w:rsidRPr="00EC7FE4" w:rsidRDefault="004D034C" w:rsidP="004D034C">
      <w:pPr>
        <w:rPr>
          <w:rFonts w:asciiTheme="majorHAnsi" w:hAnsiTheme="majorHAnsi"/>
        </w:rPr>
      </w:pPr>
    </w:p>
    <w:p w14:paraId="0A9AD72D" w14:textId="2ED93D52" w:rsidR="00EC7FE4" w:rsidRPr="00C364DD" w:rsidRDefault="001E01A4" w:rsidP="00C364DD">
      <w:pPr>
        <w:rPr>
          <w:rFonts w:asciiTheme="majorHAnsi" w:hAnsiTheme="majorHAnsi"/>
          <w:b/>
        </w:rPr>
      </w:pPr>
      <w:r>
        <w:rPr>
          <w:rFonts w:asciiTheme="majorHAnsi" w:hAnsiTheme="majorHAnsi"/>
          <w:b/>
        </w:rPr>
        <w:t>100% paid b</w:t>
      </w:r>
      <w:r w:rsidR="00E25AAD">
        <w:rPr>
          <w:rFonts w:asciiTheme="majorHAnsi" w:hAnsiTheme="majorHAnsi"/>
          <w:b/>
        </w:rPr>
        <w:t>y</w:t>
      </w:r>
      <w:r>
        <w:rPr>
          <w:rFonts w:asciiTheme="majorHAnsi" w:hAnsiTheme="majorHAnsi"/>
          <w:b/>
        </w:rPr>
        <w:t xml:space="preserve"> Legacy</w:t>
      </w:r>
      <w:r w:rsidR="00A45A31">
        <w:rPr>
          <w:rFonts w:asciiTheme="majorHAnsi" w:hAnsiTheme="majorHAnsi"/>
          <w:b/>
        </w:rPr>
        <w:t xml:space="preserve"> Beverage</w:t>
      </w:r>
    </w:p>
    <w:p w14:paraId="713D8D92" w14:textId="77777777" w:rsidR="004D034C" w:rsidRPr="00EC7FE4" w:rsidRDefault="004D034C" w:rsidP="004D034C">
      <w:pPr>
        <w:jc w:val="center"/>
        <w:rPr>
          <w:rFonts w:asciiTheme="majorHAnsi" w:hAnsiTheme="majorHAnsi"/>
          <w:b/>
          <w:sz w:val="40"/>
          <w:szCs w:val="40"/>
        </w:rPr>
      </w:pPr>
      <w:r w:rsidRPr="00EC7FE4">
        <w:rPr>
          <w:rFonts w:asciiTheme="majorHAnsi" w:hAnsiTheme="majorHAnsi"/>
          <w:b/>
          <w:sz w:val="40"/>
          <w:szCs w:val="40"/>
        </w:rPr>
        <w:t>Questions &amp; Answers</w:t>
      </w:r>
    </w:p>
    <w:p w14:paraId="616D0B07" w14:textId="77777777" w:rsidR="004D034C" w:rsidRPr="00EC7FE4" w:rsidRDefault="004D034C" w:rsidP="004D034C">
      <w:pPr>
        <w:rPr>
          <w:rFonts w:asciiTheme="majorHAnsi" w:hAnsiTheme="majorHAnsi"/>
        </w:rPr>
      </w:pPr>
    </w:p>
    <w:p w14:paraId="2F4D0873" w14:textId="77777777" w:rsidR="00E25AAD" w:rsidRDefault="00E25AAD" w:rsidP="004D034C">
      <w:pPr>
        <w:rPr>
          <w:rFonts w:asciiTheme="majorHAnsi" w:hAnsiTheme="majorHAnsi"/>
          <w:i/>
        </w:rPr>
      </w:pPr>
    </w:p>
    <w:p w14:paraId="3949F5C0" w14:textId="77777777" w:rsidR="004D034C" w:rsidRPr="00EC7FE4" w:rsidRDefault="004D034C" w:rsidP="004D034C">
      <w:pPr>
        <w:rPr>
          <w:rFonts w:asciiTheme="majorHAnsi" w:hAnsiTheme="majorHAnsi"/>
          <w:i/>
        </w:rPr>
      </w:pPr>
      <w:r w:rsidRPr="00EC7FE4">
        <w:rPr>
          <w:rFonts w:asciiTheme="majorHAnsi" w:hAnsiTheme="majorHAnsi"/>
          <w:i/>
        </w:rPr>
        <w:t>What forms must be completed in order to enroll, waive or make changes?</w:t>
      </w:r>
    </w:p>
    <w:p w14:paraId="656595A6" w14:textId="77777777" w:rsidR="004D034C" w:rsidRPr="00EC7FE4" w:rsidRDefault="004D034C" w:rsidP="004D034C">
      <w:pPr>
        <w:rPr>
          <w:rFonts w:asciiTheme="majorHAnsi" w:hAnsiTheme="majorHAnsi"/>
          <w:i/>
        </w:rPr>
      </w:pPr>
    </w:p>
    <w:p w14:paraId="052AE56A" w14:textId="59DC49D0" w:rsidR="004D034C" w:rsidRPr="00EC7FE4" w:rsidRDefault="0090339E" w:rsidP="004D034C">
      <w:pPr>
        <w:pStyle w:val="ListParagraph"/>
        <w:numPr>
          <w:ilvl w:val="0"/>
          <w:numId w:val="7"/>
        </w:numPr>
        <w:rPr>
          <w:rFonts w:asciiTheme="majorHAnsi" w:hAnsiTheme="majorHAnsi"/>
        </w:rPr>
      </w:pPr>
      <w:r>
        <w:rPr>
          <w:rFonts w:asciiTheme="majorHAnsi" w:hAnsiTheme="majorHAnsi"/>
        </w:rPr>
        <w:t>BCBSAZ</w:t>
      </w:r>
      <w:r w:rsidR="00FB39DB" w:rsidRPr="00EC7FE4">
        <w:rPr>
          <w:rFonts w:asciiTheme="majorHAnsi" w:hAnsiTheme="majorHAnsi"/>
        </w:rPr>
        <w:t xml:space="preserve"> </w:t>
      </w:r>
      <w:r w:rsidR="004D034C" w:rsidRPr="00EC7FE4">
        <w:rPr>
          <w:rFonts w:asciiTheme="majorHAnsi" w:hAnsiTheme="majorHAnsi"/>
        </w:rPr>
        <w:t xml:space="preserve">enrollment form for the medical insurance </w:t>
      </w:r>
      <w:r w:rsidR="004D034C" w:rsidRPr="00A45A31">
        <w:rPr>
          <w:rFonts w:asciiTheme="majorHAnsi" w:hAnsiTheme="majorHAnsi"/>
          <w:u w:val="single"/>
        </w:rPr>
        <w:t>enrolling</w:t>
      </w:r>
      <w:r w:rsidR="004D034C" w:rsidRPr="00EC7FE4">
        <w:rPr>
          <w:rFonts w:asciiTheme="majorHAnsi" w:hAnsiTheme="majorHAnsi"/>
        </w:rPr>
        <w:t xml:space="preserve"> or </w:t>
      </w:r>
      <w:r w:rsidR="004D034C" w:rsidRPr="00A45A31">
        <w:rPr>
          <w:rFonts w:asciiTheme="majorHAnsi" w:hAnsiTheme="majorHAnsi"/>
          <w:u w:val="single"/>
        </w:rPr>
        <w:t>waiving</w:t>
      </w:r>
      <w:r w:rsidR="004D034C" w:rsidRPr="00EC7FE4">
        <w:rPr>
          <w:rFonts w:asciiTheme="majorHAnsi" w:hAnsiTheme="majorHAnsi"/>
        </w:rPr>
        <w:t xml:space="preserve"> coverage</w:t>
      </w:r>
      <w:r w:rsidR="000C6941" w:rsidRPr="00EC7FE4">
        <w:rPr>
          <w:rFonts w:asciiTheme="majorHAnsi" w:hAnsiTheme="majorHAnsi"/>
        </w:rPr>
        <w:t>, please indicate which plan you want: Plan 1, Plan</w:t>
      </w:r>
      <w:r>
        <w:rPr>
          <w:rFonts w:asciiTheme="majorHAnsi" w:hAnsiTheme="majorHAnsi"/>
        </w:rPr>
        <w:t xml:space="preserve"> </w:t>
      </w:r>
      <w:r w:rsidR="000C6941" w:rsidRPr="00EC7FE4">
        <w:rPr>
          <w:rFonts w:asciiTheme="majorHAnsi" w:hAnsiTheme="majorHAnsi"/>
        </w:rPr>
        <w:t>2</w:t>
      </w:r>
      <w:r>
        <w:rPr>
          <w:rFonts w:asciiTheme="majorHAnsi" w:hAnsiTheme="majorHAnsi"/>
        </w:rPr>
        <w:t xml:space="preserve">, Plan </w:t>
      </w:r>
      <w:r w:rsidR="000C6941" w:rsidRPr="00EC7FE4">
        <w:rPr>
          <w:rFonts w:asciiTheme="majorHAnsi" w:hAnsiTheme="majorHAnsi"/>
        </w:rPr>
        <w:t>3</w:t>
      </w:r>
      <w:r>
        <w:rPr>
          <w:rFonts w:asciiTheme="majorHAnsi" w:hAnsiTheme="majorHAnsi"/>
        </w:rPr>
        <w:t xml:space="preserve"> or Plan 4</w:t>
      </w:r>
      <w:r w:rsidR="000C6941" w:rsidRPr="00EC7FE4">
        <w:rPr>
          <w:rFonts w:asciiTheme="majorHAnsi" w:hAnsiTheme="majorHAnsi"/>
        </w:rPr>
        <w:t>.</w:t>
      </w:r>
    </w:p>
    <w:p w14:paraId="59AFBA65" w14:textId="77777777" w:rsidR="004D034C" w:rsidRPr="00EC7FE4" w:rsidRDefault="001E01A4" w:rsidP="004D034C">
      <w:pPr>
        <w:pStyle w:val="ListParagraph"/>
        <w:numPr>
          <w:ilvl w:val="0"/>
          <w:numId w:val="7"/>
        </w:numPr>
        <w:rPr>
          <w:rFonts w:asciiTheme="majorHAnsi" w:hAnsiTheme="majorHAnsi"/>
        </w:rPr>
      </w:pPr>
      <w:r>
        <w:rPr>
          <w:rFonts w:asciiTheme="majorHAnsi" w:hAnsiTheme="majorHAnsi"/>
        </w:rPr>
        <w:t>Standard</w:t>
      </w:r>
      <w:r w:rsidR="000C6941" w:rsidRPr="00EC7FE4">
        <w:rPr>
          <w:rFonts w:asciiTheme="majorHAnsi" w:hAnsiTheme="majorHAnsi"/>
        </w:rPr>
        <w:t xml:space="preserve"> </w:t>
      </w:r>
      <w:r w:rsidR="004D034C" w:rsidRPr="00EC7FE4">
        <w:rPr>
          <w:rFonts w:asciiTheme="majorHAnsi" w:hAnsiTheme="majorHAnsi"/>
        </w:rPr>
        <w:t>enrollment form</w:t>
      </w:r>
      <w:r w:rsidR="00FB39DB" w:rsidRPr="00EC7FE4">
        <w:rPr>
          <w:rFonts w:asciiTheme="majorHAnsi" w:hAnsiTheme="majorHAnsi"/>
        </w:rPr>
        <w:t xml:space="preserve"> to </w:t>
      </w:r>
      <w:r w:rsidR="00FB39DB" w:rsidRPr="00A45A31">
        <w:rPr>
          <w:rFonts w:asciiTheme="majorHAnsi" w:hAnsiTheme="majorHAnsi"/>
          <w:u w:val="single"/>
        </w:rPr>
        <w:t>enroll</w:t>
      </w:r>
      <w:r w:rsidR="00FB39DB" w:rsidRPr="00EC7FE4">
        <w:rPr>
          <w:rFonts w:asciiTheme="majorHAnsi" w:hAnsiTheme="majorHAnsi"/>
        </w:rPr>
        <w:t xml:space="preserve"> or </w:t>
      </w:r>
      <w:r w:rsidR="00FB39DB" w:rsidRPr="00A45A31">
        <w:rPr>
          <w:rFonts w:asciiTheme="majorHAnsi" w:hAnsiTheme="majorHAnsi"/>
          <w:u w:val="single"/>
        </w:rPr>
        <w:t xml:space="preserve">waive </w:t>
      </w:r>
      <w:r w:rsidR="00FB39DB" w:rsidRPr="00EC7FE4">
        <w:rPr>
          <w:rFonts w:asciiTheme="majorHAnsi" w:hAnsiTheme="majorHAnsi"/>
        </w:rPr>
        <w:t>the dental</w:t>
      </w:r>
      <w:r w:rsidR="000C6941" w:rsidRPr="00EC7FE4">
        <w:rPr>
          <w:rFonts w:asciiTheme="majorHAnsi" w:hAnsiTheme="majorHAnsi"/>
        </w:rPr>
        <w:t>.</w:t>
      </w:r>
    </w:p>
    <w:p w14:paraId="458E98F2" w14:textId="77777777" w:rsidR="002A3707" w:rsidRPr="00EC7FE4" w:rsidRDefault="000C6941" w:rsidP="002A3707">
      <w:pPr>
        <w:pStyle w:val="ListParagraph"/>
        <w:numPr>
          <w:ilvl w:val="0"/>
          <w:numId w:val="7"/>
        </w:numPr>
        <w:rPr>
          <w:rFonts w:asciiTheme="majorHAnsi" w:hAnsiTheme="majorHAnsi"/>
        </w:rPr>
      </w:pPr>
      <w:r w:rsidRPr="00EC7FE4">
        <w:rPr>
          <w:rFonts w:asciiTheme="majorHAnsi" w:hAnsiTheme="majorHAnsi"/>
        </w:rPr>
        <w:t xml:space="preserve">UNUM enrollment form for life insurance. </w:t>
      </w:r>
      <w:r w:rsidR="00A45A31">
        <w:rPr>
          <w:rFonts w:asciiTheme="majorHAnsi" w:hAnsiTheme="majorHAnsi"/>
        </w:rPr>
        <w:t xml:space="preserve"> This form must be filled out by all eligible employees.</w:t>
      </w:r>
    </w:p>
    <w:p w14:paraId="0A8E571B" w14:textId="77777777" w:rsidR="002A3707" w:rsidRPr="00EC7FE4" w:rsidRDefault="002A3707" w:rsidP="002A3707">
      <w:pPr>
        <w:pStyle w:val="ListParagraph"/>
        <w:rPr>
          <w:rFonts w:asciiTheme="majorHAnsi" w:hAnsiTheme="majorHAnsi"/>
        </w:rPr>
      </w:pPr>
    </w:p>
    <w:p w14:paraId="11B05C76" w14:textId="77777777" w:rsidR="00E25AAD" w:rsidRDefault="00E25AAD" w:rsidP="002A3707">
      <w:pPr>
        <w:pStyle w:val="ListParagraph"/>
        <w:ind w:left="0"/>
        <w:rPr>
          <w:rFonts w:asciiTheme="majorHAnsi" w:hAnsiTheme="majorHAnsi"/>
          <w:i/>
        </w:rPr>
      </w:pPr>
    </w:p>
    <w:p w14:paraId="35D7D071" w14:textId="77777777" w:rsidR="002A3707" w:rsidRPr="00EC7FE4" w:rsidRDefault="002A3707" w:rsidP="002A3707">
      <w:pPr>
        <w:pStyle w:val="ListParagraph"/>
        <w:ind w:left="0"/>
        <w:rPr>
          <w:rFonts w:asciiTheme="majorHAnsi" w:hAnsiTheme="majorHAnsi"/>
        </w:rPr>
      </w:pPr>
      <w:r w:rsidRPr="00EC7FE4">
        <w:rPr>
          <w:rFonts w:asciiTheme="majorHAnsi" w:hAnsiTheme="majorHAnsi"/>
          <w:i/>
        </w:rPr>
        <w:t xml:space="preserve">Where do I find these forms? </w:t>
      </w:r>
    </w:p>
    <w:p w14:paraId="33645405" w14:textId="77777777" w:rsidR="002A3707" w:rsidRPr="00EC7FE4" w:rsidRDefault="002A3707" w:rsidP="002A3707">
      <w:pPr>
        <w:pStyle w:val="ListParagraph"/>
        <w:rPr>
          <w:rFonts w:asciiTheme="majorHAnsi" w:hAnsiTheme="majorHAnsi"/>
        </w:rPr>
      </w:pPr>
    </w:p>
    <w:p w14:paraId="2AF81CE8" w14:textId="3A74EC00" w:rsidR="002A3707" w:rsidRPr="00EC7FE4" w:rsidRDefault="00AB115A" w:rsidP="002A3707">
      <w:pPr>
        <w:pStyle w:val="ListParagraph"/>
        <w:numPr>
          <w:ilvl w:val="0"/>
          <w:numId w:val="7"/>
        </w:numPr>
        <w:rPr>
          <w:rFonts w:asciiTheme="majorHAnsi" w:hAnsiTheme="majorHAnsi"/>
        </w:rPr>
      </w:pPr>
      <w:hyperlink r:id="rId18" w:history="1">
        <w:r w:rsidR="009A646C">
          <w:rPr>
            <w:rStyle w:val="Hyperlink"/>
          </w:rPr>
          <w:t>https://fendleybenefits.sharefile.com/d-sb597e72b53947ffb</w:t>
        </w:r>
      </w:hyperlink>
    </w:p>
    <w:p w14:paraId="0B79C900" w14:textId="77777777" w:rsidR="002A3707" w:rsidRPr="00EC7FE4" w:rsidRDefault="002A3707" w:rsidP="002A3707">
      <w:pPr>
        <w:pStyle w:val="ListParagraph"/>
        <w:rPr>
          <w:rFonts w:asciiTheme="majorHAnsi" w:hAnsiTheme="majorHAnsi"/>
        </w:rPr>
      </w:pPr>
    </w:p>
    <w:p w14:paraId="5A20BADF" w14:textId="77777777" w:rsidR="00E25AAD" w:rsidRDefault="00E25AAD" w:rsidP="002A3707">
      <w:pPr>
        <w:pStyle w:val="ListParagraph"/>
        <w:ind w:left="0"/>
        <w:rPr>
          <w:rFonts w:asciiTheme="majorHAnsi" w:hAnsiTheme="majorHAnsi"/>
          <w:i/>
        </w:rPr>
      </w:pPr>
    </w:p>
    <w:p w14:paraId="34ADEDDB" w14:textId="77777777" w:rsidR="002A3707" w:rsidRPr="00EC7FE4" w:rsidRDefault="002A3707" w:rsidP="002A3707">
      <w:pPr>
        <w:pStyle w:val="ListParagraph"/>
        <w:ind w:left="0"/>
        <w:rPr>
          <w:rFonts w:asciiTheme="majorHAnsi" w:hAnsiTheme="majorHAnsi"/>
          <w:i/>
        </w:rPr>
      </w:pPr>
      <w:r w:rsidRPr="00EC7FE4">
        <w:rPr>
          <w:rFonts w:asciiTheme="majorHAnsi" w:hAnsiTheme="majorHAnsi"/>
          <w:i/>
        </w:rPr>
        <w:t xml:space="preserve">Who do I contact with questions? </w:t>
      </w:r>
    </w:p>
    <w:p w14:paraId="0F8AB32B" w14:textId="77777777" w:rsidR="002A3707" w:rsidRPr="00EC7FE4" w:rsidRDefault="002A3707" w:rsidP="002A3707">
      <w:pPr>
        <w:pStyle w:val="ListParagraph"/>
        <w:rPr>
          <w:rFonts w:asciiTheme="majorHAnsi" w:hAnsiTheme="majorHAnsi"/>
        </w:rPr>
      </w:pPr>
    </w:p>
    <w:p w14:paraId="000A4FBE" w14:textId="09EB6652" w:rsidR="00144866" w:rsidRDefault="009A646C" w:rsidP="002A3707">
      <w:pPr>
        <w:pStyle w:val="ListParagraph"/>
        <w:numPr>
          <w:ilvl w:val="0"/>
          <w:numId w:val="7"/>
        </w:numPr>
        <w:rPr>
          <w:rFonts w:asciiTheme="majorHAnsi" w:hAnsiTheme="majorHAnsi"/>
        </w:rPr>
      </w:pPr>
      <w:r>
        <w:t xml:space="preserve">CLAIMS: </w:t>
      </w:r>
      <w:hyperlink r:id="rId19" w:history="1">
        <w:r w:rsidR="00450626" w:rsidRPr="003F5A0B">
          <w:rPr>
            <w:rStyle w:val="Hyperlink"/>
            <w:rFonts w:asciiTheme="majorHAnsi" w:hAnsiTheme="majorHAnsi"/>
          </w:rPr>
          <w:t>brad@fendleybenefits.com</w:t>
        </w:r>
      </w:hyperlink>
      <w:r w:rsidR="00144866" w:rsidRPr="00AA7225">
        <w:rPr>
          <w:rStyle w:val="Hyperlink"/>
          <w:rFonts w:asciiTheme="majorHAnsi" w:hAnsiTheme="majorHAnsi"/>
          <w:u w:val="none"/>
        </w:rPr>
        <w:t xml:space="preserve"> </w:t>
      </w:r>
      <w:r w:rsidR="00144866" w:rsidRPr="00AA7225">
        <w:rPr>
          <w:rFonts w:asciiTheme="majorHAnsi" w:hAnsiTheme="majorHAnsi"/>
        </w:rPr>
        <w:t>B</w:t>
      </w:r>
      <w:r w:rsidR="00144866" w:rsidRPr="00EC7FE4">
        <w:rPr>
          <w:rFonts w:asciiTheme="majorHAnsi" w:hAnsiTheme="majorHAnsi"/>
        </w:rPr>
        <w:t>rad Fendley at Fendley Benefits 928-779-4107 ext. 112</w:t>
      </w:r>
    </w:p>
    <w:p w14:paraId="57082C78" w14:textId="626B3CD1" w:rsidR="002A3707" w:rsidRPr="00EC7FE4" w:rsidRDefault="00450626" w:rsidP="002A3707">
      <w:pPr>
        <w:pStyle w:val="ListParagraph"/>
        <w:numPr>
          <w:ilvl w:val="0"/>
          <w:numId w:val="7"/>
        </w:numPr>
        <w:rPr>
          <w:rFonts w:asciiTheme="majorHAnsi" w:hAnsiTheme="majorHAnsi"/>
        </w:rPr>
      </w:pPr>
      <w:r>
        <w:rPr>
          <w:rFonts w:asciiTheme="majorHAnsi" w:hAnsiTheme="majorHAnsi"/>
        </w:rPr>
        <w:t xml:space="preserve">GENERAL INFORMATION: </w:t>
      </w:r>
      <w:r w:rsidR="0090339E">
        <w:rPr>
          <w:rFonts w:asciiTheme="majorHAnsi" w:hAnsiTheme="majorHAnsi"/>
        </w:rPr>
        <w:t>Dani Gauthier</w:t>
      </w:r>
      <w:r w:rsidR="00144866">
        <w:rPr>
          <w:rFonts w:asciiTheme="majorHAnsi" w:hAnsiTheme="majorHAnsi"/>
        </w:rPr>
        <w:t>, Payroll &amp; Benefits Administrator at 928-522-2166</w:t>
      </w:r>
    </w:p>
    <w:p w14:paraId="6F9EEC1B" w14:textId="77777777" w:rsidR="002A3707" w:rsidRPr="00EC7FE4" w:rsidRDefault="002A3707" w:rsidP="002A3707">
      <w:pPr>
        <w:pStyle w:val="ListParagraph"/>
        <w:rPr>
          <w:rFonts w:asciiTheme="majorHAnsi" w:hAnsiTheme="majorHAnsi"/>
          <w:b/>
          <w:color w:val="FF0000"/>
          <w:sz w:val="16"/>
          <w:szCs w:val="16"/>
        </w:rPr>
      </w:pPr>
    </w:p>
    <w:p w14:paraId="3ED4B2F5" w14:textId="77777777" w:rsidR="002A3707" w:rsidRPr="00EC7FE4" w:rsidRDefault="002A3707" w:rsidP="002A3707">
      <w:pPr>
        <w:pStyle w:val="ListParagraph"/>
        <w:ind w:left="0"/>
        <w:rPr>
          <w:rFonts w:asciiTheme="majorHAnsi" w:hAnsiTheme="majorHAnsi"/>
          <w:b/>
          <w:color w:val="FF0000"/>
          <w:sz w:val="16"/>
          <w:szCs w:val="16"/>
        </w:rPr>
      </w:pPr>
    </w:p>
    <w:p w14:paraId="00E23142" w14:textId="77777777" w:rsidR="002A3707" w:rsidRPr="00EC7FE4" w:rsidRDefault="002A3707" w:rsidP="002A3707">
      <w:pPr>
        <w:pStyle w:val="ListParagraph"/>
        <w:ind w:left="0"/>
        <w:rPr>
          <w:rFonts w:asciiTheme="majorHAnsi" w:hAnsiTheme="majorHAnsi"/>
          <w:b/>
          <w:color w:val="FF0000"/>
          <w:sz w:val="16"/>
          <w:szCs w:val="16"/>
        </w:rPr>
      </w:pPr>
    </w:p>
    <w:p w14:paraId="008852B3" w14:textId="77777777" w:rsidR="002A3707" w:rsidRPr="00EC7FE4" w:rsidRDefault="002A3707" w:rsidP="002A3707">
      <w:pPr>
        <w:pStyle w:val="ListParagraph"/>
        <w:ind w:left="0"/>
        <w:rPr>
          <w:rFonts w:asciiTheme="majorHAnsi" w:hAnsiTheme="majorHAnsi"/>
          <w:b/>
          <w:color w:val="FF0000"/>
          <w:sz w:val="16"/>
          <w:szCs w:val="16"/>
        </w:rPr>
      </w:pPr>
    </w:p>
    <w:p w14:paraId="08D94678" w14:textId="77777777" w:rsidR="002A3707" w:rsidRPr="00EC7FE4" w:rsidRDefault="002A3707" w:rsidP="002A3707">
      <w:pPr>
        <w:pStyle w:val="ListParagraph"/>
        <w:ind w:left="0"/>
        <w:rPr>
          <w:rFonts w:asciiTheme="majorHAnsi" w:hAnsiTheme="majorHAnsi"/>
          <w:b/>
          <w:color w:val="FF0000"/>
          <w:sz w:val="16"/>
          <w:szCs w:val="16"/>
        </w:rPr>
      </w:pPr>
    </w:p>
    <w:p w14:paraId="1271135E" w14:textId="0C572107" w:rsidR="002A3707" w:rsidRPr="00EC7FE4" w:rsidRDefault="00144866" w:rsidP="002A3707">
      <w:pPr>
        <w:pStyle w:val="ListParagraph"/>
        <w:ind w:left="0"/>
        <w:rPr>
          <w:rFonts w:asciiTheme="majorHAnsi" w:hAnsiTheme="majorHAnsi"/>
          <w:b/>
          <w:color w:val="FF0000"/>
          <w:sz w:val="16"/>
          <w:szCs w:val="16"/>
        </w:rPr>
      </w:pPr>
      <w:r>
        <w:rPr>
          <w:rFonts w:asciiTheme="majorHAnsi" w:hAnsiTheme="majorHAnsi"/>
          <w:b/>
          <w:color w:val="FF0000"/>
          <w:sz w:val="16"/>
          <w:szCs w:val="16"/>
        </w:rPr>
        <w:t xml:space="preserve">  </w:t>
      </w:r>
    </w:p>
    <w:p w14:paraId="1700B6F8" w14:textId="77777777" w:rsidR="002A3707" w:rsidRPr="00EC7FE4" w:rsidRDefault="002A3707" w:rsidP="002A3707">
      <w:pPr>
        <w:pStyle w:val="ListParagraph"/>
        <w:ind w:left="0"/>
        <w:rPr>
          <w:rFonts w:asciiTheme="majorHAnsi" w:hAnsiTheme="majorHAnsi"/>
          <w:b/>
          <w:color w:val="FF0000"/>
          <w:sz w:val="16"/>
          <w:szCs w:val="16"/>
        </w:rPr>
      </w:pPr>
    </w:p>
    <w:p w14:paraId="1177FCD9" w14:textId="77777777" w:rsidR="002A3707" w:rsidRPr="00EC7FE4" w:rsidRDefault="002A3707" w:rsidP="002A3707">
      <w:pPr>
        <w:pStyle w:val="ListParagraph"/>
        <w:ind w:left="0"/>
        <w:rPr>
          <w:rFonts w:asciiTheme="majorHAnsi" w:hAnsiTheme="majorHAnsi"/>
          <w:b/>
          <w:color w:val="FF0000"/>
          <w:sz w:val="16"/>
          <w:szCs w:val="16"/>
        </w:rPr>
      </w:pPr>
    </w:p>
    <w:p w14:paraId="432BBF83" w14:textId="77777777" w:rsidR="002A3707" w:rsidRPr="00EC7FE4" w:rsidRDefault="002A3707" w:rsidP="002A3707">
      <w:pPr>
        <w:pStyle w:val="ListParagraph"/>
        <w:ind w:left="0"/>
        <w:rPr>
          <w:rFonts w:asciiTheme="majorHAnsi" w:hAnsiTheme="majorHAnsi"/>
          <w:b/>
          <w:color w:val="FF0000"/>
          <w:sz w:val="16"/>
          <w:szCs w:val="16"/>
        </w:rPr>
      </w:pPr>
    </w:p>
    <w:p w14:paraId="005EE4A7" w14:textId="77777777" w:rsidR="002A3707" w:rsidRPr="00EC7FE4" w:rsidRDefault="002A3707" w:rsidP="002A3707">
      <w:pPr>
        <w:pStyle w:val="ListParagraph"/>
        <w:ind w:left="0"/>
        <w:rPr>
          <w:rFonts w:asciiTheme="majorHAnsi" w:hAnsiTheme="majorHAnsi"/>
          <w:b/>
          <w:color w:val="FF0000"/>
          <w:sz w:val="16"/>
          <w:szCs w:val="16"/>
        </w:rPr>
      </w:pPr>
    </w:p>
    <w:p w14:paraId="537688E6" w14:textId="77777777" w:rsidR="002A3707" w:rsidRPr="00EC7FE4" w:rsidRDefault="002A3707" w:rsidP="002A3707">
      <w:pPr>
        <w:pStyle w:val="ListParagraph"/>
        <w:ind w:left="0"/>
        <w:rPr>
          <w:rFonts w:asciiTheme="majorHAnsi" w:hAnsiTheme="majorHAnsi"/>
          <w:b/>
          <w:color w:val="FF0000"/>
          <w:sz w:val="16"/>
          <w:szCs w:val="16"/>
        </w:rPr>
      </w:pPr>
    </w:p>
    <w:p w14:paraId="056EBC2C" w14:textId="77777777" w:rsidR="002A3707" w:rsidRPr="00EC7FE4" w:rsidRDefault="002A3707" w:rsidP="002A3707">
      <w:pPr>
        <w:pStyle w:val="ListParagraph"/>
        <w:ind w:left="0"/>
        <w:rPr>
          <w:rFonts w:asciiTheme="majorHAnsi" w:hAnsiTheme="majorHAnsi"/>
          <w:b/>
          <w:color w:val="FF0000"/>
          <w:sz w:val="16"/>
          <w:szCs w:val="16"/>
        </w:rPr>
      </w:pPr>
    </w:p>
    <w:p w14:paraId="043592F8" w14:textId="77777777" w:rsidR="002A3707" w:rsidRPr="00EC7FE4" w:rsidRDefault="002A3707" w:rsidP="002A3707">
      <w:pPr>
        <w:pStyle w:val="ListParagraph"/>
        <w:ind w:left="0"/>
        <w:rPr>
          <w:rFonts w:asciiTheme="majorHAnsi" w:hAnsiTheme="majorHAnsi"/>
          <w:b/>
          <w:color w:val="FF0000"/>
          <w:sz w:val="16"/>
          <w:szCs w:val="16"/>
        </w:rPr>
      </w:pPr>
    </w:p>
    <w:p w14:paraId="1653E34D" w14:textId="77777777" w:rsidR="002A3707" w:rsidRPr="00EC7FE4" w:rsidRDefault="002A3707" w:rsidP="002A3707">
      <w:pPr>
        <w:pStyle w:val="ListParagraph"/>
        <w:ind w:left="0"/>
        <w:rPr>
          <w:rFonts w:asciiTheme="majorHAnsi" w:hAnsiTheme="majorHAnsi"/>
          <w:b/>
          <w:color w:val="FF0000"/>
          <w:sz w:val="16"/>
          <w:szCs w:val="16"/>
        </w:rPr>
      </w:pPr>
    </w:p>
    <w:p w14:paraId="2B43C516" w14:textId="77777777" w:rsidR="002A3707" w:rsidRPr="00EC7FE4" w:rsidRDefault="002A3707" w:rsidP="002A3707">
      <w:pPr>
        <w:pStyle w:val="ListParagraph"/>
        <w:ind w:left="0"/>
        <w:rPr>
          <w:rFonts w:asciiTheme="majorHAnsi" w:hAnsiTheme="majorHAnsi"/>
          <w:b/>
          <w:color w:val="FF0000"/>
          <w:sz w:val="16"/>
          <w:szCs w:val="16"/>
        </w:rPr>
      </w:pPr>
    </w:p>
    <w:p w14:paraId="61EC94BD" w14:textId="77777777" w:rsidR="002A3707" w:rsidRPr="00EC7FE4" w:rsidRDefault="002A3707" w:rsidP="002A3707">
      <w:pPr>
        <w:pStyle w:val="ListParagraph"/>
        <w:ind w:left="0"/>
        <w:rPr>
          <w:rFonts w:asciiTheme="majorHAnsi" w:hAnsiTheme="majorHAnsi"/>
          <w:b/>
          <w:color w:val="FF0000"/>
          <w:sz w:val="16"/>
          <w:szCs w:val="16"/>
        </w:rPr>
      </w:pPr>
    </w:p>
    <w:p w14:paraId="4C12F5E5" w14:textId="77777777" w:rsidR="002A3707" w:rsidRPr="00EC7FE4" w:rsidRDefault="002A3707" w:rsidP="002A3707">
      <w:pPr>
        <w:pStyle w:val="ListParagraph"/>
        <w:ind w:left="0"/>
        <w:rPr>
          <w:rFonts w:asciiTheme="majorHAnsi" w:hAnsiTheme="majorHAnsi"/>
          <w:b/>
          <w:color w:val="FF0000"/>
          <w:sz w:val="16"/>
          <w:szCs w:val="16"/>
        </w:rPr>
      </w:pPr>
    </w:p>
    <w:p w14:paraId="0E7026DD" w14:textId="77777777" w:rsidR="002A3707" w:rsidRPr="00EC7FE4" w:rsidRDefault="002A3707" w:rsidP="002A3707">
      <w:pPr>
        <w:pStyle w:val="ListParagraph"/>
        <w:ind w:left="0"/>
        <w:rPr>
          <w:rFonts w:asciiTheme="majorHAnsi" w:hAnsiTheme="majorHAnsi"/>
          <w:b/>
          <w:color w:val="FF0000"/>
          <w:sz w:val="16"/>
          <w:szCs w:val="16"/>
        </w:rPr>
      </w:pPr>
    </w:p>
    <w:p w14:paraId="7F8FA97F" w14:textId="77777777" w:rsidR="002A3707" w:rsidRPr="00EC7FE4" w:rsidRDefault="002A3707" w:rsidP="002A3707">
      <w:pPr>
        <w:pStyle w:val="ListParagraph"/>
        <w:ind w:left="0"/>
        <w:rPr>
          <w:rFonts w:asciiTheme="majorHAnsi" w:hAnsiTheme="majorHAnsi"/>
          <w:b/>
          <w:color w:val="FF0000"/>
          <w:sz w:val="16"/>
          <w:szCs w:val="16"/>
        </w:rPr>
      </w:pPr>
    </w:p>
    <w:p w14:paraId="07456CC6" w14:textId="77777777" w:rsidR="002A3707" w:rsidRPr="00EC7FE4" w:rsidRDefault="002A3707" w:rsidP="002A3707">
      <w:pPr>
        <w:pStyle w:val="ListParagraph"/>
        <w:ind w:left="0"/>
        <w:rPr>
          <w:rFonts w:asciiTheme="majorHAnsi" w:hAnsiTheme="majorHAnsi"/>
          <w:b/>
          <w:color w:val="FF0000"/>
          <w:sz w:val="16"/>
          <w:szCs w:val="16"/>
        </w:rPr>
      </w:pPr>
    </w:p>
    <w:p w14:paraId="0D6A8FDF" w14:textId="77777777" w:rsidR="002A3707" w:rsidRPr="00EC7FE4" w:rsidRDefault="002A3707" w:rsidP="002A3707">
      <w:pPr>
        <w:pStyle w:val="ListParagraph"/>
        <w:ind w:left="0"/>
        <w:rPr>
          <w:rFonts w:asciiTheme="majorHAnsi" w:hAnsiTheme="majorHAnsi"/>
          <w:b/>
          <w:color w:val="FF0000"/>
          <w:sz w:val="16"/>
          <w:szCs w:val="16"/>
        </w:rPr>
      </w:pPr>
    </w:p>
    <w:p w14:paraId="4C1E0A5E" w14:textId="77777777" w:rsidR="002A3707" w:rsidRPr="00EC7FE4" w:rsidRDefault="002A3707" w:rsidP="002A3707">
      <w:pPr>
        <w:pStyle w:val="ListParagraph"/>
        <w:ind w:left="0"/>
        <w:rPr>
          <w:rFonts w:asciiTheme="majorHAnsi" w:hAnsiTheme="majorHAnsi"/>
          <w:b/>
          <w:color w:val="FF0000"/>
          <w:sz w:val="16"/>
          <w:szCs w:val="16"/>
        </w:rPr>
      </w:pPr>
    </w:p>
    <w:p w14:paraId="3780A65E" w14:textId="77777777" w:rsidR="002A3707" w:rsidRPr="00EC7FE4" w:rsidRDefault="002A3707" w:rsidP="002A3707">
      <w:pPr>
        <w:pStyle w:val="ListParagraph"/>
        <w:ind w:left="0"/>
        <w:rPr>
          <w:rFonts w:asciiTheme="majorHAnsi" w:hAnsiTheme="majorHAnsi"/>
          <w:b/>
          <w:color w:val="FF0000"/>
          <w:sz w:val="16"/>
          <w:szCs w:val="16"/>
        </w:rPr>
      </w:pPr>
    </w:p>
    <w:p w14:paraId="5D7B4567" w14:textId="77777777" w:rsidR="002A3707" w:rsidRPr="00EC7FE4" w:rsidRDefault="002A3707" w:rsidP="002A3707">
      <w:pPr>
        <w:pStyle w:val="ListParagraph"/>
        <w:ind w:left="0"/>
        <w:rPr>
          <w:rFonts w:asciiTheme="majorHAnsi" w:hAnsiTheme="majorHAnsi"/>
          <w:b/>
          <w:color w:val="FF0000"/>
          <w:sz w:val="16"/>
          <w:szCs w:val="16"/>
        </w:rPr>
      </w:pPr>
    </w:p>
    <w:p w14:paraId="5D2277C7" w14:textId="77777777" w:rsidR="002A3707" w:rsidRPr="00EC7FE4" w:rsidRDefault="002A3707" w:rsidP="002A3707">
      <w:pPr>
        <w:pStyle w:val="ListParagraph"/>
        <w:ind w:left="0"/>
        <w:rPr>
          <w:rFonts w:asciiTheme="majorHAnsi" w:hAnsiTheme="majorHAnsi"/>
          <w:b/>
          <w:color w:val="FF0000"/>
          <w:sz w:val="16"/>
          <w:szCs w:val="16"/>
        </w:rPr>
      </w:pPr>
    </w:p>
    <w:p w14:paraId="0E59F4B3" w14:textId="77777777" w:rsidR="002A3707" w:rsidRPr="00EC7FE4" w:rsidRDefault="002A3707" w:rsidP="002A3707">
      <w:pPr>
        <w:pStyle w:val="ListParagraph"/>
        <w:ind w:left="0"/>
        <w:rPr>
          <w:rFonts w:asciiTheme="majorHAnsi" w:hAnsiTheme="majorHAnsi"/>
          <w:b/>
          <w:color w:val="FF0000"/>
          <w:sz w:val="16"/>
          <w:szCs w:val="16"/>
        </w:rPr>
      </w:pPr>
    </w:p>
    <w:p w14:paraId="2C0D1D9E" w14:textId="77777777" w:rsidR="002A3707" w:rsidRPr="00EC7FE4" w:rsidRDefault="002A3707" w:rsidP="002A3707">
      <w:pPr>
        <w:pStyle w:val="ListParagraph"/>
        <w:ind w:left="0"/>
        <w:rPr>
          <w:rFonts w:asciiTheme="majorHAnsi" w:hAnsiTheme="majorHAnsi"/>
          <w:b/>
          <w:color w:val="FF0000"/>
          <w:sz w:val="16"/>
          <w:szCs w:val="16"/>
        </w:rPr>
      </w:pPr>
    </w:p>
    <w:p w14:paraId="0E35FEC8" w14:textId="77777777" w:rsidR="002A3707" w:rsidRPr="00EC7FE4" w:rsidRDefault="002A3707" w:rsidP="002A3707">
      <w:pPr>
        <w:pStyle w:val="ListParagraph"/>
        <w:ind w:left="0"/>
        <w:rPr>
          <w:rFonts w:asciiTheme="majorHAnsi" w:hAnsiTheme="majorHAnsi"/>
          <w:b/>
          <w:color w:val="FF0000"/>
          <w:sz w:val="16"/>
          <w:szCs w:val="16"/>
        </w:rPr>
      </w:pPr>
    </w:p>
    <w:p w14:paraId="487C03F7" w14:textId="77777777" w:rsidR="002A3707" w:rsidRPr="00EC7FE4" w:rsidRDefault="002A3707" w:rsidP="002A3707">
      <w:pPr>
        <w:pStyle w:val="ListParagraph"/>
        <w:ind w:left="0"/>
        <w:rPr>
          <w:rFonts w:asciiTheme="majorHAnsi" w:hAnsiTheme="majorHAnsi"/>
          <w:b/>
          <w:color w:val="FF0000"/>
          <w:sz w:val="16"/>
          <w:szCs w:val="16"/>
        </w:rPr>
      </w:pPr>
    </w:p>
    <w:p w14:paraId="58B0F53E" w14:textId="77777777" w:rsidR="002A3707" w:rsidRPr="00EC7FE4" w:rsidRDefault="002A3707" w:rsidP="002A3707">
      <w:pPr>
        <w:pStyle w:val="ListParagraph"/>
        <w:ind w:left="0"/>
        <w:rPr>
          <w:rFonts w:asciiTheme="majorHAnsi" w:hAnsiTheme="majorHAnsi"/>
          <w:b/>
          <w:color w:val="FF0000"/>
          <w:sz w:val="16"/>
          <w:szCs w:val="16"/>
        </w:rPr>
      </w:pPr>
    </w:p>
    <w:p w14:paraId="17BD358D" w14:textId="77777777" w:rsidR="002A3707" w:rsidRPr="00EC7FE4" w:rsidRDefault="002A3707" w:rsidP="002A3707">
      <w:pPr>
        <w:pStyle w:val="ListParagraph"/>
        <w:ind w:left="0"/>
        <w:rPr>
          <w:rFonts w:asciiTheme="majorHAnsi" w:hAnsiTheme="majorHAnsi"/>
          <w:b/>
          <w:color w:val="FF0000"/>
          <w:sz w:val="16"/>
          <w:szCs w:val="16"/>
        </w:rPr>
      </w:pPr>
    </w:p>
    <w:p w14:paraId="50BC1686" w14:textId="77777777" w:rsidR="002A3707" w:rsidRPr="00EC7FE4" w:rsidRDefault="002A3707" w:rsidP="002A3707">
      <w:pPr>
        <w:pStyle w:val="ListParagraph"/>
        <w:ind w:left="0"/>
        <w:rPr>
          <w:rFonts w:asciiTheme="majorHAnsi" w:hAnsiTheme="majorHAnsi"/>
          <w:b/>
          <w:color w:val="FF0000"/>
          <w:sz w:val="16"/>
          <w:szCs w:val="16"/>
        </w:rPr>
      </w:pPr>
    </w:p>
    <w:p w14:paraId="5AB8E446" w14:textId="77777777" w:rsidR="002A3707" w:rsidRPr="00EC7FE4" w:rsidRDefault="002A3707" w:rsidP="002A3707">
      <w:pPr>
        <w:pStyle w:val="ListParagraph"/>
        <w:ind w:left="0"/>
        <w:rPr>
          <w:rFonts w:asciiTheme="majorHAnsi" w:hAnsiTheme="majorHAnsi"/>
          <w:b/>
          <w:color w:val="FF0000"/>
          <w:sz w:val="16"/>
          <w:szCs w:val="16"/>
        </w:rPr>
      </w:pPr>
    </w:p>
    <w:p w14:paraId="021A4A38" w14:textId="77777777" w:rsidR="002A3707" w:rsidRPr="00EC7FE4" w:rsidRDefault="002A3707" w:rsidP="002A3707">
      <w:pPr>
        <w:pStyle w:val="ListParagraph"/>
        <w:ind w:left="0"/>
        <w:rPr>
          <w:rFonts w:asciiTheme="majorHAnsi" w:hAnsiTheme="majorHAnsi"/>
          <w:b/>
          <w:color w:val="FF0000"/>
          <w:sz w:val="16"/>
          <w:szCs w:val="16"/>
        </w:rPr>
      </w:pPr>
    </w:p>
    <w:p w14:paraId="459DF254" w14:textId="77777777" w:rsidR="00A45A31" w:rsidRDefault="00A45A31" w:rsidP="002A3707">
      <w:pPr>
        <w:pStyle w:val="ListParagraph"/>
        <w:ind w:left="0"/>
        <w:rPr>
          <w:rFonts w:asciiTheme="majorHAnsi" w:hAnsiTheme="majorHAnsi"/>
          <w:b/>
          <w:color w:val="FF0000"/>
          <w:sz w:val="16"/>
          <w:szCs w:val="16"/>
        </w:rPr>
      </w:pPr>
    </w:p>
    <w:p w14:paraId="57664BE5" w14:textId="77777777" w:rsidR="00A45A31" w:rsidRDefault="00A45A31" w:rsidP="002A3707">
      <w:pPr>
        <w:pStyle w:val="ListParagraph"/>
        <w:ind w:left="0"/>
        <w:rPr>
          <w:rFonts w:asciiTheme="majorHAnsi" w:hAnsiTheme="majorHAnsi"/>
          <w:b/>
          <w:color w:val="FF0000"/>
          <w:sz w:val="16"/>
          <w:szCs w:val="16"/>
        </w:rPr>
      </w:pPr>
    </w:p>
    <w:p w14:paraId="0A7A76B2" w14:textId="77777777" w:rsidR="00A45A31" w:rsidRDefault="00A45A31" w:rsidP="002A3707">
      <w:pPr>
        <w:pStyle w:val="ListParagraph"/>
        <w:ind w:left="0"/>
        <w:rPr>
          <w:rFonts w:asciiTheme="majorHAnsi" w:hAnsiTheme="majorHAnsi"/>
          <w:b/>
          <w:color w:val="FF0000"/>
          <w:sz w:val="16"/>
          <w:szCs w:val="16"/>
        </w:rPr>
      </w:pPr>
    </w:p>
    <w:p w14:paraId="172850BA" w14:textId="77777777" w:rsidR="00A45A31" w:rsidRDefault="00A45A31" w:rsidP="002A3707">
      <w:pPr>
        <w:pStyle w:val="ListParagraph"/>
        <w:ind w:left="0"/>
        <w:rPr>
          <w:rFonts w:asciiTheme="majorHAnsi" w:hAnsiTheme="majorHAnsi"/>
          <w:b/>
          <w:color w:val="FF0000"/>
          <w:sz w:val="16"/>
          <w:szCs w:val="16"/>
        </w:rPr>
      </w:pPr>
    </w:p>
    <w:p w14:paraId="00AD9CAE" w14:textId="77777777" w:rsidR="00A45A31" w:rsidRDefault="00A45A31" w:rsidP="002A3707">
      <w:pPr>
        <w:pStyle w:val="ListParagraph"/>
        <w:ind w:left="0"/>
        <w:rPr>
          <w:rFonts w:asciiTheme="majorHAnsi" w:hAnsiTheme="majorHAnsi"/>
          <w:b/>
          <w:color w:val="FF0000"/>
          <w:sz w:val="16"/>
          <w:szCs w:val="16"/>
        </w:rPr>
      </w:pPr>
    </w:p>
    <w:p w14:paraId="1F608007" w14:textId="2C67ED59" w:rsidR="004D034C" w:rsidRPr="00EC7FE4" w:rsidRDefault="002A3707" w:rsidP="002A3707">
      <w:pPr>
        <w:pStyle w:val="ListParagraph"/>
        <w:ind w:left="0"/>
        <w:rPr>
          <w:rFonts w:asciiTheme="majorHAnsi" w:hAnsiTheme="majorHAnsi"/>
          <w:b/>
          <w:color w:val="FF0000"/>
          <w:sz w:val="16"/>
          <w:szCs w:val="16"/>
        </w:rPr>
      </w:pPr>
      <w:r w:rsidRPr="00EC7FE4">
        <w:rPr>
          <w:rFonts w:asciiTheme="majorHAnsi" w:hAnsiTheme="majorHAnsi"/>
          <w:b/>
          <w:color w:val="FF0000"/>
          <w:sz w:val="16"/>
          <w:szCs w:val="16"/>
        </w:rPr>
        <w:t xml:space="preserve">The information in this employee benefit guide is presented for illustrative purposes and is based on information provided by the employer and insurance carriers.  The text contained in this guide was taken from various summary plan descriptions and benefit information. While every effort was taken to accurately report your benefits, discrepancies or errors are always possible. In case of discrepancy between the guide and the actual plan documents the actual plan document will prevail. All information is confidential, pursuant to the Health Insurance Portability and Accountability Act of 1996. If you have any questions about your guide, contact HR Department. </w:t>
      </w:r>
    </w:p>
    <w:sectPr w:rsidR="004D034C" w:rsidRPr="00EC7FE4" w:rsidSect="00EC7FE4">
      <w:footerReference w:type="default" r:id="rId2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267F" w14:textId="77777777" w:rsidR="00AB115A" w:rsidRDefault="00AB115A" w:rsidP="002A3707">
      <w:r>
        <w:separator/>
      </w:r>
    </w:p>
  </w:endnote>
  <w:endnote w:type="continuationSeparator" w:id="0">
    <w:p w14:paraId="3A823072" w14:textId="77777777" w:rsidR="00AB115A" w:rsidRDefault="00AB115A" w:rsidP="002A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885269"/>
      <w:docPartObj>
        <w:docPartGallery w:val="Page Numbers (Bottom of Page)"/>
        <w:docPartUnique/>
      </w:docPartObj>
    </w:sdtPr>
    <w:sdtEndPr>
      <w:rPr>
        <w:noProof/>
      </w:rPr>
    </w:sdtEndPr>
    <w:sdtContent>
      <w:p w14:paraId="71CD8841" w14:textId="77777777" w:rsidR="00EC7FE4" w:rsidRDefault="00EC7FE4">
        <w:pPr>
          <w:pStyle w:val="Footer"/>
          <w:jc w:val="center"/>
        </w:pPr>
        <w:r>
          <w:fldChar w:fldCharType="begin"/>
        </w:r>
        <w:r>
          <w:instrText xml:space="preserve"> PAGE   \* MERGEFORMAT </w:instrText>
        </w:r>
        <w:r>
          <w:fldChar w:fldCharType="separate"/>
        </w:r>
        <w:r w:rsidR="00A12873">
          <w:rPr>
            <w:noProof/>
          </w:rPr>
          <w:t>5</w:t>
        </w:r>
        <w:r>
          <w:rPr>
            <w:noProof/>
          </w:rPr>
          <w:fldChar w:fldCharType="end"/>
        </w:r>
      </w:p>
    </w:sdtContent>
  </w:sdt>
  <w:p w14:paraId="74F11DF2" w14:textId="77777777" w:rsidR="002A3707" w:rsidRDefault="002A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E8031" w14:textId="77777777" w:rsidR="00AB115A" w:rsidRDefault="00AB115A" w:rsidP="002A3707">
      <w:r>
        <w:separator/>
      </w:r>
    </w:p>
  </w:footnote>
  <w:footnote w:type="continuationSeparator" w:id="0">
    <w:p w14:paraId="17B251EC" w14:textId="77777777" w:rsidR="00AB115A" w:rsidRDefault="00AB115A" w:rsidP="002A3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B31"/>
    <w:multiLevelType w:val="hybridMultilevel"/>
    <w:tmpl w:val="9E5E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64427"/>
    <w:multiLevelType w:val="hybridMultilevel"/>
    <w:tmpl w:val="B0C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74A12"/>
    <w:multiLevelType w:val="hybridMultilevel"/>
    <w:tmpl w:val="CCB8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0A1D"/>
    <w:multiLevelType w:val="hybridMultilevel"/>
    <w:tmpl w:val="44BE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7468"/>
    <w:multiLevelType w:val="hybridMultilevel"/>
    <w:tmpl w:val="2296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42240"/>
    <w:multiLevelType w:val="hybridMultilevel"/>
    <w:tmpl w:val="4E24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97799"/>
    <w:multiLevelType w:val="hybridMultilevel"/>
    <w:tmpl w:val="8EE6805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7712A37"/>
    <w:multiLevelType w:val="hybridMultilevel"/>
    <w:tmpl w:val="0FE6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4C"/>
    <w:rsid w:val="00012D66"/>
    <w:rsid w:val="000C6941"/>
    <w:rsid w:val="00101BC1"/>
    <w:rsid w:val="00144866"/>
    <w:rsid w:val="001E01A4"/>
    <w:rsid w:val="002429F2"/>
    <w:rsid w:val="00244C9F"/>
    <w:rsid w:val="00252C06"/>
    <w:rsid w:val="002646C3"/>
    <w:rsid w:val="002A3707"/>
    <w:rsid w:val="003B16D5"/>
    <w:rsid w:val="003E0CFB"/>
    <w:rsid w:val="003E114B"/>
    <w:rsid w:val="00411952"/>
    <w:rsid w:val="00450626"/>
    <w:rsid w:val="004627F7"/>
    <w:rsid w:val="004D034C"/>
    <w:rsid w:val="00546A4D"/>
    <w:rsid w:val="0058009A"/>
    <w:rsid w:val="005B45A9"/>
    <w:rsid w:val="005E71AE"/>
    <w:rsid w:val="005F1092"/>
    <w:rsid w:val="006A2A91"/>
    <w:rsid w:val="006F642F"/>
    <w:rsid w:val="00725AF3"/>
    <w:rsid w:val="00754127"/>
    <w:rsid w:val="00777F1E"/>
    <w:rsid w:val="007F5132"/>
    <w:rsid w:val="00836357"/>
    <w:rsid w:val="0085121C"/>
    <w:rsid w:val="008C5760"/>
    <w:rsid w:val="008C66FA"/>
    <w:rsid w:val="0090339E"/>
    <w:rsid w:val="00993FB3"/>
    <w:rsid w:val="009A646C"/>
    <w:rsid w:val="00A12873"/>
    <w:rsid w:val="00A147E0"/>
    <w:rsid w:val="00A45A31"/>
    <w:rsid w:val="00AA18DF"/>
    <w:rsid w:val="00AA7225"/>
    <w:rsid w:val="00AB115A"/>
    <w:rsid w:val="00AF03D2"/>
    <w:rsid w:val="00B25517"/>
    <w:rsid w:val="00B27763"/>
    <w:rsid w:val="00B678EF"/>
    <w:rsid w:val="00C27F9D"/>
    <w:rsid w:val="00C364DD"/>
    <w:rsid w:val="00C500BB"/>
    <w:rsid w:val="00C50EE3"/>
    <w:rsid w:val="00C66227"/>
    <w:rsid w:val="00C86E8A"/>
    <w:rsid w:val="00CD5AF8"/>
    <w:rsid w:val="00D3777E"/>
    <w:rsid w:val="00E25AAD"/>
    <w:rsid w:val="00EB6F47"/>
    <w:rsid w:val="00EC7164"/>
    <w:rsid w:val="00EC7FE4"/>
    <w:rsid w:val="00FB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F9E2"/>
  <w15:docId w15:val="{82E2E882-5A3A-4357-A58E-86FDC3A9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34C"/>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34C"/>
    <w:pPr>
      <w:ind w:left="720"/>
      <w:contextualSpacing/>
    </w:pPr>
  </w:style>
  <w:style w:type="character" w:styleId="Hyperlink">
    <w:name w:val="Hyperlink"/>
    <w:basedOn w:val="DefaultParagraphFont"/>
    <w:uiPriority w:val="99"/>
    <w:unhideWhenUsed/>
    <w:rsid w:val="004D034C"/>
    <w:rPr>
      <w:color w:val="0000FF" w:themeColor="hyperlink"/>
      <w:u w:val="single"/>
    </w:rPr>
  </w:style>
  <w:style w:type="paragraph" w:styleId="BalloonText">
    <w:name w:val="Balloon Text"/>
    <w:basedOn w:val="Normal"/>
    <w:link w:val="BalloonTextChar"/>
    <w:uiPriority w:val="99"/>
    <w:semiHidden/>
    <w:unhideWhenUsed/>
    <w:rsid w:val="004D034C"/>
    <w:rPr>
      <w:rFonts w:ascii="Tahoma" w:hAnsi="Tahoma" w:cs="Tahoma"/>
      <w:sz w:val="16"/>
      <w:szCs w:val="16"/>
    </w:rPr>
  </w:style>
  <w:style w:type="character" w:customStyle="1" w:styleId="BalloonTextChar">
    <w:name w:val="Balloon Text Char"/>
    <w:basedOn w:val="DefaultParagraphFont"/>
    <w:link w:val="BalloonText"/>
    <w:uiPriority w:val="99"/>
    <w:semiHidden/>
    <w:rsid w:val="004D034C"/>
    <w:rPr>
      <w:rFonts w:ascii="Tahoma" w:hAnsi="Tahoma" w:cs="Tahoma"/>
      <w:sz w:val="16"/>
      <w:szCs w:val="16"/>
    </w:rPr>
  </w:style>
  <w:style w:type="paragraph" w:styleId="Header">
    <w:name w:val="header"/>
    <w:basedOn w:val="Normal"/>
    <w:link w:val="HeaderChar"/>
    <w:uiPriority w:val="99"/>
    <w:unhideWhenUsed/>
    <w:rsid w:val="002A3707"/>
    <w:pPr>
      <w:tabs>
        <w:tab w:val="center" w:pos="4680"/>
        <w:tab w:val="right" w:pos="9360"/>
      </w:tabs>
    </w:pPr>
  </w:style>
  <w:style w:type="character" w:customStyle="1" w:styleId="HeaderChar">
    <w:name w:val="Header Char"/>
    <w:basedOn w:val="DefaultParagraphFont"/>
    <w:link w:val="Header"/>
    <w:uiPriority w:val="99"/>
    <w:rsid w:val="002A3707"/>
    <w:rPr>
      <w:rFonts w:asciiTheme="minorHAnsi" w:hAnsiTheme="minorHAnsi"/>
    </w:rPr>
  </w:style>
  <w:style w:type="paragraph" w:styleId="Footer">
    <w:name w:val="footer"/>
    <w:basedOn w:val="Normal"/>
    <w:link w:val="FooterChar"/>
    <w:uiPriority w:val="99"/>
    <w:unhideWhenUsed/>
    <w:rsid w:val="002A3707"/>
    <w:pPr>
      <w:tabs>
        <w:tab w:val="center" w:pos="4680"/>
        <w:tab w:val="right" w:pos="9360"/>
      </w:tabs>
    </w:pPr>
  </w:style>
  <w:style w:type="character" w:customStyle="1" w:styleId="FooterChar">
    <w:name w:val="Footer Char"/>
    <w:basedOn w:val="DefaultParagraphFont"/>
    <w:link w:val="Footer"/>
    <w:uiPriority w:val="99"/>
    <w:rsid w:val="002A3707"/>
    <w:rPr>
      <w:rFonts w:asciiTheme="minorHAnsi" w:hAnsiTheme="minorHAnsi"/>
    </w:rPr>
  </w:style>
  <w:style w:type="character" w:styleId="UnresolvedMention">
    <w:name w:val="Unresolved Mention"/>
    <w:basedOn w:val="DefaultParagraphFont"/>
    <w:uiPriority w:val="99"/>
    <w:semiHidden/>
    <w:unhideWhenUsed/>
    <w:rsid w:val="008C5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enbernal@nackard.com" TargetMode="External"/><Relationship Id="rId13" Type="http://schemas.openxmlformats.org/officeDocument/2006/relationships/hyperlink" Target="http://www.azblue.com" TargetMode="External"/><Relationship Id="rId18" Type="http://schemas.openxmlformats.org/officeDocument/2006/relationships/hyperlink" Target="https://fendleybenefits.sharefile.com/d-sb597e72b53947ff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ynne@fendleybenefits.com" TargetMode="External"/><Relationship Id="rId17" Type="http://schemas.openxmlformats.org/officeDocument/2006/relationships/hyperlink" Target="http://www.standard.com" TargetMode="External"/><Relationship Id="rId2" Type="http://schemas.openxmlformats.org/officeDocument/2006/relationships/styles" Target="styles.xml"/><Relationship Id="rId16" Type="http://schemas.openxmlformats.org/officeDocument/2006/relationships/hyperlink" Target="http://www.coloniallife.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d@fendleybenefits.com" TargetMode="External"/><Relationship Id="rId5" Type="http://schemas.openxmlformats.org/officeDocument/2006/relationships/footnotes" Target="footnotes.xml"/><Relationship Id="rId15" Type="http://schemas.openxmlformats.org/officeDocument/2006/relationships/hyperlink" Target="http://vimeo.com/82555395" TargetMode="External"/><Relationship Id="rId10" Type="http://schemas.openxmlformats.org/officeDocument/2006/relationships/hyperlink" Target="mailto:bobby@fendleybenefits.com" TargetMode="External"/><Relationship Id="rId19" Type="http://schemas.openxmlformats.org/officeDocument/2006/relationships/hyperlink" Target="mailto:brad@fendleybenefits.com" TargetMode="External"/><Relationship Id="rId4" Type="http://schemas.openxmlformats.org/officeDocument/2006/relationships/webSettings" Target="webSettings.xml"/><Relationship Id="rId9" Type="http://schemas.openxmlformats.org/officeDocument/2006/relationships/hyperlink" Target="mailto:danigauthier@nackard.com" TargetMode="External"/><Relationship Id="rId14" Type="http://schemas.openxmlformats.org/officeDocument/2006/relationships/hyperlink" Target="http://www.standar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Fendley</dc:creator>
  <cp:lastModifiedBy>Gwen Bernal</cp:lastModifiedBy>
  <cp:revision>6</cp:revision>
  <cp:lastPrinted>2017-12-10T18:03:00Z</cp:lastPrinted>
  <dcterms:created xsi:type="dcterms:W3CDTF">2019-07-19T18:01:00Z</dcterms:created>
  <dcterms:modified xsi:type="dcterms:W3CDTF">2019-07-19T18:24:00Z</dcterms:modified>
</cp:coreProperties>
</file>